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2F844" w14:textId="5B26CD2F" w:rsidR="00F8775E" w:rsidRPr="008247B3" w:rsidRDefault="006D2A36" w:rsidP="007B004F">
      <w:pPr>
        <w:ind w:right="-567"/>
        <w:jc w:val="right"/>
        <w:rPr>
          <w:lang w:val="es-ES"/>
        </w:rPr>
      </w:pPr>
      <w:r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Madrid, </w:t>
      </w:r>
      <w:r w:rsidR="00453262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12</w:t>
      </w:r>
      <w:r w:rsidR="00516875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de junio</w:t>
      </w:r>
      <w:r w:rsidR="00E53705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5F16E5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de </w:t>
      </w:r>
      <w:r w:rsidR="008247B3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202</w:t>
      </w:r>
      <w:r w:rsidR="0083617A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5</w:t>
      </w:r>
    </w:p>
    <w:p w14:paraId="3B5C0423" w14:textId="77777777" w:rsidR="00814287" w:rsidRPr="008247B3" w:rsidRDefault="00814287" w:rsidP="00814287">
      <w:pPr>
        <w:rPr>
          <w:rFonts w:ascii="Times New Roman" w:eastAsia="Times New Roman" w:hAnsi="Times New Roman" w:cs="Times New Roman"/>
          <w:vanish/>
          <w:lang w:val="es-ES" w:eastAsia="es-ES_tradnl"/>
        </w:rPr>
      </w:pPr>
    </w:p>
    <w:p w14:paraId="38ECC95A" w14:textId="77777777" w:rsidR="00F8775E" w:rsidRPr="008247B3" w:rsidRDefault="00F8775E" w:rsidP="00040280">
      <w:pPr>
        <w:rPr>
          <w:lang w:val="es-ES"/>
        </w:rPr>
      </w:pPr>
    </w:p>
    <w:p w14:paraId="7EE74807" w14:textId="77777777" w:rsidR="00285D6A" w:rsidRPr="008247B3" w:rsidRDefault="00285D6A" w:rsidP="00285D6A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77B4AEC7" w14:textId="2F91A36E" w:rsidR="00091FE7" w:rsidRPr="007A7491" w:rsidRDefault="00CE7FB3" w:rsidP="00784C91">
      <w:pPr>
        <w:rPr>
          <w:rFonts w:ascii="Lato" w:hAnsi="Lato" w:cs="Times New Roman"/>
          <w:b/>
          <w:bCs/>
          <w:color w:val="00000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lang w:val="es-ES" w:eastAsia="es-ES_tradnl"/>
        </w:rPr>
        <w:t xml:space="preserve">Del 26 al 28 de junio, </w:t>
      </w:r>
      <w:r w:rsidR="00F856B3">
        <w:rPr>
          <w:rFonts w:ascii="Lato" w:hAnsi="Lato" w:cs="Times New Roman"/>
          <w:b/>
          <w:bCs/>
          <w:color w:val="000000"/>
          <w:lang w:val="es-ES" w:eastAsia="es-ES_tradnl"/>
        </w:rPr>
        <w:t xml:space="preserve">estrenará </w:t>
      </w:r>
      <w:r w:rsidR="00FB4387">
        <w:rPr>
          <w:rFonts w:ascii="Lato" w:hAnsi="Lato" w:cs="Times New Roman"/>
          <w:b/>
          <w:bCs/>
          <w:color w:val="000000"/>
          <w:lang w:val="es-ES" w:eastAsia="es-ES_tradnl"/>
        </w:rPr>
        <w:t xml:space="preserve">su nuevo espectáculo </w:t>
      </w:r>
      <w:r w:rsidR="00FB4387" w:rsidRPr="00F856B3">
        <w:rPr>
          <w:rFonts w:ascii="Lato" w:hAnsi="Lato" w:cs="Times New Roman"/>
          <w:b/>
          <w:bCs/>
          <w:i/>
          <w:iCs/>
          <w:color w:val="000000"/>
          <w:lang w:val="es-ES" w:eastAsia="es-ES_tradnl"/>
        </w:rPr>
        <w:t xml:space="preserve">Recital de </w:t>
      </w:r>
      <w:r w:rsidR="00515DA2">
        <w:rPr>
          <w:rFonts w:ascii="Lato" w:hAnsi="Lato" w:cs="Times New Roman"/>
          <w:b/>
          <w:bCs/>
          <w:i/>
          <w:iCs/>
          <w:color w:val="000000"/>
          <w:lang w:val="es-ES" w:eastAsia="es-ES_tradnl"/>
        </w:rPr>
        <w:t>b</w:t>
      </w:r>
      <w:r w:rsidR="00FB4387" w:rsidRPr="00F856B3">
        <w:rPr>
          <w:rFonts w:ascii="Lato" w:hAnsi="Lato" w:cs="Times New Roman"/>
          <w:b/>
          <w:bCs/>
          <w:i/>
          <w:iCs/>
          <w:color w:val="000000"/>
          <w:lang w:val="es-ES" w:eastAsia="es-ES_tradnl"/>
        </w:rPr>
        <w:t>aile #1</w:t>
      </w:r>
      <w:r w:rsidR="00F856B3">
        <w:rPr>
          <w:rFonts w:ascii="Lato" w:hAnsi="Lato" w:cs="Times New Roman"/>
          <w:b/>
          <w:bCs/>
          <w:color w:val="000000"/>
          <w:lang w:val="es-ES" w:eastAsia="es-ES_tradnl"/>
        </w:rPr>
        <w:t xml:space="preserve"> </w:t>
      </w:r>
      <w:r>
        <w:rPr>
          <w:rFonts w:ascii="Lato" w:hAnsi="Lato" w:cs="Times New Roman"/>
          <w:b/>
          <w:bCs/>
          <w:color w:val="000000"/>
          <w:lang w:val="es-ES" w:eastAsia="es-ES_tradnl"/>
        </w:rPr>
        <w:t xml:space="preserve">en este espacio del </w:t>
      </w:r>
      <w:r w:rsidR="00FB4387">
        <w:rPr>
          <w:rFonts w:ascii="Lato" w:hAnsi="Lato" w:cs="Times New Roman"/>
          <w:b/>
          <w:bCs/>
          <w:color w:val="000000"/>
          <w:lang w:val="es-ES" w:eastAsia="es-ES_tradnl"/>
        </w:rPr>
        <w:t xml:space="preserve">Área de Cultura, Turismo y Deporte </w:t>
      </w:r>
    </w:p>
    <w:p w14:paraId="07B9C70F" w14:textId="77777777" w:rsidR="00091FE7" w:rsidRPr="007A7491" w:rsidRDefault="00091FE7" w:rsidP="00285D6A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7E3AB80C" w14:textId="5E399A9A" w:rsidR="00906736" w:rsidRPr="008E4E0B" w:rsidRDefault="0011729D" w:rsidP="00906736">
      <w:pPr>
        <w:rPr>
          <w:rFonts w:ascii="Lato" w:hAnsi="Lato" w:cs="Times New Roman"/>
          <w:b/>
          <w:bCs/>
          <w:color w:val="0A3DF7"/>
          <w:spacing w:val="-14"/>
          <w:sz w:val="40"/>
          <w:szCs w:val="40"/>
          <w:lang w:val="es-ES" w:eastAsia="es-ES_tradnl"/>
        </w:rPr>
      </w:pPr>
      <w:r>
        <w:rPr>
          <w:rFonts w:ascii="Lato" w:hAnsi="Lato" w:cs="Times New Roman"/>
          <w:b/>
          <w:bCs/>
          <w:color w:val="0A3DF7"/>
          <w:spacing w:val="-14"/>
          <w:sz w:val="40"/>
          <w:szCs w:val="40"/>
          <w:lang w:val="es-ES" w:eastAsia="es-ES_tradnl"/>
        </w:rPr>
        <w:t>Un h</w:t>
      </w:r>
      <w:r w:rsidR="00766B79">
        <w:rPr>
          <w:rFonts w:ascii="Lato" w:hAnsi="Lato" w:cs="Times New Roman"/>
          <w:b/>
          <w:bCs/>
          <w:color w:val="0A3DF7"/>
          <w:spacing w:val="-14"/>
          <w:sz w:val="40"/>
          <w:szCs w:val="40"/>
          <w:lang w:val="es-ES" w:eastAsia="es-ES_tradnl"/>
        </w:rPr>
        <w:t>omenaje</w:t>
      </w:r>
      <w:r w:rsidR="00DD5A10" w:rsidRPr="008E4E0B">
        <w:rPr>
          <w:rFonts w:ascii="Lato" w:hAnsi="Lato" w:cs="Times New Roman"/>
          <w:b/>
          <w:bCs/>
          <w:color w:val="0A3DF7"/>
          <w:spacing w:val="-14"/>
          <w:sz w:val="40"/>
          <w:szCs w:val="40"/>
          <w:lang w:val="es-ES" w:eastAsia="es-ES_tradnl"/>
        </w:rPr>
        <w:t xml:space="preserve"> flamenco </w:t>
      </w:r>
      <w:r w:rsidR="00C31F23" w:rsidRPr="008E4E0B">
        <w:rPr>
          <w:rFonts w:ascii="Lato" w:hAnsi="Lato" w:cs="Times New Roman"/>
          <w:b/>
          <w:bCs/>
          <w:color w:val="0A3DF7"/>
          <w:spacing w:val="-14"/>
          <w:sz w:val="40"/>
          <w:szCs w:val="40"/>
          <w:lang w:val="es-ES" w:eastAsia="es-ES_tradnl"/>
        </w:rPr>
        <w:t xml:space="preserve">de </w:t>
      </w:r>
      <w:proofErr w:type="spellStart"/>
      <w:r w:rsidR="00DB1712" w:rsidRPr="008E4E0B">
        <w:rPr>
          <w:rFonts w:ascii="Lato" w:hAnsi="Lato" w:cs="Times New Roman"/>
          <w:b/>
          <w:bCs/>
          <w:color w:val="0A3DF7"/>
          <w:spacing w:val="-14"/>
          <w:sz w:val="40"/>
          <w:szCs w:val="40"/>
          <w:lang w:val="es-ES" w:eastAsia="es-ES_tradnl"/>
        </w:rPr>
        <w:t>Farruquito</w:t>
      </w:r>
      <w:proofErr w:type="spellEnd"/>
      <w:r>
        <w:rPr>
          <w:rFonts w:ascii="Lato" w:hAnsi="Lato" w:cs="Times New Roman"/>
          <w:b/>
          <w:bCs/>
          <w:color w:val="0A3DF7"/>
          <w:spacing w:val="-14"/>
          <w:sz w:val="40"/>
          <w:szCs w:val="40"/>
          <w:lang w:val="es-ES" w:eastAsia="es-ES_tradnl"/>
        </w:rPr>
        <w:t xml:space="preserve"> cierra el</w:t>
      </w:r>
      <w:r w:rsidR="00690678" w:rsidRPr="008E4E0B">
        <w:rPr>
          <w:rFonts w:ascii="Lato" w:hAnsi="Lato" w:cs="Times New Roman"/>
          <w:b/>
          <w:bCs/>
          <w:color w:val="0A3DF7"/>
          <w:spacing w:val="-14"/>
          <w:sz w:val="40"/>
          <w:szCs w:val="40"/>
          <w:lang w:val="es-ES" w:eastAsia="es-ES_tradnl"/>
        </w:rPr>
        <w:t xml:space="preserve"> primer semestre</w:t>
      </w:r>
      <w:r w:rsidR="00CE7FB3" w:rsidRPr="008E4E0B">
        <w:rPr>
          <w:rFonts w:ascii="Lato" w:hAnsi="Lato" w:cs="Times New Roman"/>
          <w:b/>
          <w:bCs/>
          <w:color w:val="0A3DF7"/>
          <w:spacing w:val="-14"/>
          <w:sz w:val="40"/>
          <w:szCs w:val="40"/>
          <w:lang w:val="es-ES" w:eastAsia="es-ES_tradnl"/>
        </w:rPr>
        <w:t xml:space="preserve"> </w:t>
      </w:r>
      <w:r>
        <w:rPr>
          <w:rFonts w:ascii="Lato" w:hAnsi="Lato" w:cs="Times New Roman"/>
          <w:b/>
          <w:bCs/>
          <w:color w:val="0A3DF7"/>
          <w:spacing w:val="-14"/>
          <w:sz w:val="40"/>
          <w:szCs w:val="40"/>
          <w:lang w:val="es-ES" w:eastAsia="es-ES_tradnl"/>
        </w:rPr>
        <w:t>del año</w:t>
      </w:r>
      <w:r w:rsidR="008E4E0B" w:rsidRPr="008E4E0B">
        <w:rPr>
          <w:rFonts w:ascii="Lato" w:hAnsi="Lato" w:cs="Times New Roman"/>
          <w:b/>
          <w:bCs/>
          <w:color w:val="0A3DF7"/>
          <w:spacing w:val="-14"/>
          <w:sz w:val="40"/>
          <w:szCs w:val="40"/>
          <w:lang w:val="es-ES" w:eastAsia="es-ES_tradnl"/>
        </w:rPr>
        <w:t xml:space="preserve"> </w:t>
      </w:r>
      <w:r w:rsidR="00623061" w:rsidRPr="008E4E0B">
        <w:rPr>
          <w:rFonts w:ascii="Lato" w:hAnsi="Lato" w:cs="Times New Roman"/>
          <w:b/>
          <w:bCs/>
          <w:color w:val="0A3DF7"/>
          <w:spacing w:val="-14"/>
          <w:sz w:val="40"/>
          <w:szCs w:val="40"/>
          <w:lang w:val="es-ES" w:eastAsia="es-ES_tradnl"/>
        </w:rPr>
        <w:t>en</w:t>
      </w:r>
      <w:r w:rsidR="00CE7FB3" w:rsidRPr="008E4E0B">
        <w:rPr>
          <w:rFonts w:ascii="Lato" w:hAnsi="Lato" w:cs="Times New Roman"/>
          <w:b/>
          <w:bCs/>
          <w:color w:val="0A3DF7"/>
          <w:spacing w:val="-14"/>
          <w:sz w:val="40"/>
          <w:szCs w:val="40"/>
          <w:lang w:val="es-ES" w:eastAsia="es-ES_tradnl"/>
        </w:rPr>
        <w:t xml:space="preserve"> </w:t>
      </w:r>
      <w:r w:rsidR="00906736" w:rsidRPr="008E4E0B">
        <w:rPr>
          <w:rFonts w:ascii="Lato" w:hAnsi="Lato" w:cs="Times New Roman"/>
          <w:b/>
          <w:bCs/>
          <w:color w:val="0A3DF7"/>
          <w:spacing w:val="-14"/>
          <w:sz w:val="40"/>
          <w:szCs w:val="40"/>
          <w:lang w:val="es-ES" w:eastAsia="es-ES_tradnl"/>
        </w:rPr>
        <w:t xml:space="preserve">Centro Danza Matadero </w:t>
      </w:r>
    </w:p>
    <w:p w14:paraId="2BBE075D" w14:textId="77777777" w:rsidR="001A77E2" w:rsidRDefault="001A77E2" w:rsidP="00DC0720">
      <w:pPr>
        <w:rPr>
          <w:rFonts w:ascii="Lato" w:hAnsi="Lato" w:cs="Times New Roman"/>
          <w:b/>
          <w:bCs/>
          <w:color w:val="0A3DF7"/>
          <w:lang w:val="es-ES" w:eastAsia="es-ES_tradnl"/>
        </w:rPr>
      </w:pPr>
    </w:p>
    <w:p w14:paraId="13DCCF66" w14:textId="607FC4CE" w:rsidR="00A55DBE" w:rsidRDefault="00A55DBE" w:rsidP="00A55DBE">
      <w:pPr>
        <w:pStyle w:val="Prrafodelista"/>
        <w:numPr>
          <w:ilvl w:val="0"/>
          <w:numId w:val="5"/>
        </w:numPr>
        <w:rPr>
          <w:rFonts w:ascii="Lato" w:hAnsi="Lato" w:cs="Times New Roman"/>
          <w:b/>
          <w:bCs/>
          <w:sz w:val="20"/>
          <w:szCs w:val="20"/>
          <w:lang w:val="es-ES" w:eastAsia="es-ES_tradnl"/>
        </w:rPr>
      </w:pPr>
      <w:bookmarkStart w:id="0" w:name="_Hlk179793809"/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>E</w:t>
      </w:r>
      <w:r w:rsidR="007C542B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n </w:t>
      </w:r>
      <w:r w:rsidR="007C542B" w:rsidRPr="007C542B">
        <w:rPr>
          <w:rFonts w:ascii="Lato" w:hAnsi="Lato" w:cs="Times New Roman"/>
          <w:b/>
          <w:bCs/>
          <w:i/>
          <w:iCs/>
          <w:sz w:val="20"/>
          <w:szCs w:val="20"/>
          <w:lang w:val="es-ES" w:eastAsia="es-ES_tradnl"/>
        </w:rPr>
        <w:t>Recital de baile #1</w:t>
      </w:r>
      <w:r w:rsidR="007C542B">
        <w:rPr>
          <w:rFonts w:ascii="Lato" w:hAnsi="Lato" w:cs="Times New Roman"/>
          <w:b/>
          <w:bCs/>
          <w:i/>
          <w:iCs/>
          <w:sz w:val="20"/>
          <w:szCs w:val="20"/>
          <w:lang w:val="es-ES" w:eastAsia="es-ES_tradnl"/>
        </w:rPr>
        <w:t>,</w:t>
      </w:r>
      <w:r w:rsidR="007C542B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e</w:t>
      </w: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>l bailaor sevillano ofrece un r</w:t>
      </w:r>
      <w:r w:rsidR="001274EF" w:rsidRPr="001274EF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epertorio exclusivo que combina la técnica, el ritmo y la expresión </w:t>
      </w:r>
      <w:r w:rsidR="00CA4C24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de</w:t>
      </w:r>
      <w:r w:rsidR="001274EF" w:rsidRPr="001274EF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la esencia del flamenco</w:t>
      </w:r>
    </w:p>
    <w:p w14:paraId="6F732ECE" w14:textId="74733071" w:rsidR="00D55842" w:rsidRDefault="006B0F3E" w:rsidP="00A55DBE">
      <w:pPr>
        <w:pStyle w:val="Prrafodelista"/>
        <w:numPr>
          <w:ilvl w:val="0"/>
          <w:numId w:val="5"/>
        </w:numPr>
        <w:rPr>
          <w:rFonts w:ascii="Lato" w:hAnsi="Lato" w:cs="Times New Roman"/>
          <w:b/>
          <w:bCs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>Le acompaña</w:t>
      </w:r>
      <w:r w:rsidR="004466E4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n</w:t>
      </w: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</w:t>
      </w:r>
      <w:r w:rsidR="00D55842" w:rsidRPr="00D55842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Manuel Valencia</w:t>
      </w: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</w:t>
      </w:r>
      <w:r w:rsidR="00D55842" w:rsidRPr="00D55842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a la guitarra</w:t>
      </w:r>
      <w:r w:rsidR="00E93237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;</w:t>
      </w:r>
      <w:r w:rsidR="004466E4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</w:t>
      </w:r>
      <w:r w:rsidR="00D23636" w:rsidRPr="00D23636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Pepe de Pura, Zambullo y Manuel de la Nina, al cante; </w:t>
      </w:r>
      <w:r w:rsidR="0011729D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las</w:t>
      </w:r>
      <w:r w:rsidR="00D23636" w:rsidRPr="00D23636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percusiones de Paco Vega</w:t>
      </w:r>
      <w:r w:rsidR="0011729D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,</w:t>
      </w:r>
      <w:r w:rsidR="00D23636" w:rsidRPr="00D23636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Julián Heredia al bajo e instrumentos de viento de Fran Roca</w:t>
      </w:r>
      <w:r w:rsidR="00D23636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, con </w:t>
      </w:r>
      <w:r w:rsidR="00145889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L</w:t>
      </w:r>
      <w:r w:rsidR="00D23636" w:rsidRPr="00D23636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a Fabi </w:t>
      </w:r>
      <w:r w:rsidR="00D23636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como </w:t>
      </w:r>
      <w:r w:rsidR="00D23636" w:rsidRPr="00D23636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artista invitada </w:t>
      </w:r>
    </w:p>
    <w:p w14:paraId="4111503C" w14:textId="68C51E56" w:rsidR="008E4E0B" w:rsidRPr="00A55DBE" w:rsidRDefault="008E4E0B" w:rsidP="00A55DBE">
      <w:pPr>
        <w:pStyle w:val="Prrafodelista"/>
        <w:numPr>
          <w:ilvl w:val="0"/>
          <w:numId w:val="5"/>
        </w:numPr>
        <w:rPr>
          <w:rFonts w:ascii="Lato" w:hAnsi="Lato" w:cs="Times New Roman"/>
          <w:b/>
          <w:bCs/>
          <w:sz w:val="20"/>
          <w:szCs w:val="20"/>
          <w:lang w:val="es-ES" w:eastAsia="es-ES_tradnl"/>
        </w:rPr>
      </w:pPr>
      <w:proofErr w:type="spellStart"/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>Farruquito</w:t>
      </w:r>
      <w:proofErr w:type="spellEnd"/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ha recibido, entre otros, el </w:t>
      </w:r>
      <w:r w:rsidRPr="008E4E0B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Premio Público </w:t>
      </w:r>
      <w:r w:rsidR="00E93237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y </w:t>
      </w:r>
      <w:r w:rsidRPr="008E4E0B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el Premio Flamenco Hoy al Mejor Bailaor, el Premio </w:t>
      </w:r>
      <w:proofErr w:type="spellStart"/>
      <w:r w:rsidRPr="008E4E0B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Giraldillo</w:t>
      </w:r>
      <w:proofErr w:type="spellEnd"/>
      <w:r w:rsidRPr="008E4E0B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de Baile en la Bienal de Flamenco de Sevilla</w:t>
      </w: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y</w:t>
      </w:r>
      <w:r w:rsidRPr="008E4E0B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el premio APDE al digno depositario de la herencia del baile gitano</w:t>
      </w:r>
    </w:p>
    <w:p w14:paraId="424C2D15" w14:textId="77777777" w:rsidR="00A861FA" w:rsidRPr="001F1F22" w:rsidRDefault="00A861FA" w:rsidP="00A861FA">
      <w:pPr>
        <w:pStyle w:val="Prrafodelista"/>
        <w:rPr>
          <w:rFonts w:ascii="Lato" w:hAnsi="Lato" w:cs="Times New Roman"/>
          <w:b/>
          <w:bCs/>
          <w:sz w:val="20"/>
          <w:szCs w:val="20"/>
          <w:lang w:val="es-ES" w:eastAsia="es-ES_tradnl"/>
        </w:rPr>
      </w:pPr>
    </w:p>
    <w:bookmarkEnd w:id="0"/>
    <w:p w14:paraId="1B0FDAE1" w14:textId="5B64898B" w:rsidR="00BA4290" w:rsidRDefault="00B944F9" w:rsidP="00BA4290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>Centro Danza Matadero</w:t>
      </w:r>
      <w:r w:rsidR="009821F6">
        <w:rPr>
          <w:rFonts w:ascii="Lato" w:hAnsi="Lato" w:cs="Times New Roman"/>
          <w:color w:val="000000"/>
          <w:lang w:val="es-ES" w:eastAsia="es-ES_tradnl"/>
        </w:rPr>
        <w:t>, espacio del Área de Cultura, Turismo y Deporte,</w:t>
      </w:r>
      <w:r w:rsidR="00534CEC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F856B3">
        <w:rPr>
          <w:rFonts w:ascii="Lato" w:hAnsi="Lato" w:cs="Times New Roman"/>
          <w:color w:val="000000"/>
          <w:lang w:val="es-ES" w:eastAsia="es-ES_tradnl"/>
        </w:rPr>
        <w:t>cierra</w:t>
      </w:r>
      <w:r w:rsidR="00561F56">
        <w:rPr>
          <w:rFonts w:ascii="Lato" w:hAnsi="Lato" w:cs="Times New Roman"/>
          <w:color w:val="000000"/>
          <w:lang w:val="es-ES" w:eastAsia="es-ES_tradnl"/>
        </w:rPr>
        <w:t xml:space="preserve"> el primer semestre de 2025 </w:t>
      </w:r>
      <w:r w:rsidR="00CF107B">
        <w:rPr>
          <w:rFonts w:ascii="Lato" w:hAnsi="Lato" w:cs="Times New Roman"/>
          <w:color w:val="000000"/>
          <w:lang w:val="es-ES" w:eastAsia="es-ES_tradnl"/>
        </w:rPr>
        <w:t xml:space="preserve">con una leyenda viva del arte flamenco. Juan Manuel Fernández Montoya, </w:t>
      </w:r>
      <w:proofErr w:type="spellStart"/>
      <w:r w:rsidR="00CF107B">
        <w:rPr>
          <w:rFonts w:ascii="Lato" w:hAnsi="Lato" w:cs="Times New Roman"/>
          <w:color w:val="000000"/>
          <w:lang w:val="es-ES" w:eastAsia="es-ES_tradnl"/>
        </w:rPr>
        <w:t>Farruquito</w:t>
      </w:r>
      <w:proofErr w:type="spellEnd"/>
      <w:r w:rsidR="00CF107B">
        <w:rPr>
          <w:rFonts w:ascii="Lato" w:hAnsi="Lato" w:cs="Times New Roman"/>
          <w:color w:val="000000"/>
          <w:lang w:val="es-ES" w:eastAsia="es-ES_tradnl"/>
        </w:rPr>
        <w:t>,</w:t>
      </w:r>
      <w:r w:rsidR="001954AD">
        <w:rPr>
          <w:rFonts w:ascii="Lato" w:hAnsi="Lato" w:cs="Times New Roman"/>
          <w:color w:val="000000"/>
          <w:lang w:val="es-ES" w:eastAsia="es-ES_tradnl"/>
        </w:rPr>
        <w:t xml:space="preserve"> ofrecerá</w:t>
      </w:r>
      <w:r w:rsidR="00A86367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266F77" w:rsidRPr="00266F77">
        <w:rPr>
          <w:rFonts w:ascii="Lato" w:hAnsi="Lato" w:cs="Times New Roman"/>
          <w:color w:val="000000"/>
          <w:lang w:val="es-ES" w:eastAsia="es-ES_tradnl"/>
        </w:rPr>
        <w:t>del 26 al 28 de junio</w:t>
      </w:r>
      <w:r w:rsidR="00A86367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A86367" w:rsidRPr="00515DA2">
        <w:rPr>
          <w:rFonts w:ascii="Lato" w:hAnsi="Lato" w:cs="Times New Roman"/>
          <w:i/>
          <w:iCs/>
          <w:color w:val="000000"/>
          <w:lang w:val="es-ES" w:eastAsia="es-ES_tradnl"/>
        </w:rPr>
        <w:t>Recital de baile</w:t>
      </w:r>
      <w:r w:rsidR="00A86367">
        <w:rPr>
          <w:rFonts w:ascii="Lato" w:hAnsi="Lato" w:cs="Times New Roman"/>
          <w:i/>
          <w:iCs/>
          <w:color w:val="000000"/>
          <w:lang w:val="es-ES" w:eastAsia="es-ES_tradnl"/>
        </w:rPr>
        <w:t xml:space="preserve"> </w:t>
      </w:r>
      <w:r w:rsidR="00A86367" w:rsidRPr="00515DA2">
        <w:rPr>
          <w:rFonts w:ascii="Lato" w:hAnsi="Lato" w:cs="Times New Roman"/>
          <w:i/>
          <w:iCs/>
          <w:color w:val="000000"/>
          <w:lang w:val="es-ES" w:eastAsia="es-ES_tradnl"/>
        </w:rPr>
        <w:t>#1</w:t>
      </w:r>
      <w:r w:rsidR="00A86367">
        <w:rPr>
          <w:rFonts w:ascii="Lato" w:hAnsi="Lato" w:cs="Times New Roman"/>
          <w:i/>
          <w:iCs/>
          <w:color w:val="000000"/>
          <w:lang w:val="es-ES" w:eastAsia="es-ES_tradnl"/>
        </w:rPr>
        <w:t>,</w:t>
      </w:r>
      <w:r w:rsidR="00A86367">
        <w:rPr>
          <w:rFonts w:ascii="Lato" w:hAnsi="Lato" w:cs="Times New Roman"/>
          <w:i/>
          <w:iCs/>
          <w:color w:val="000000"/>
          <w:lang w:val="es-ES" w:eastAsia="es-ES_tradnl"/>
        </w:rPr>
        <w:t xml:space="preserve"> </w:t>
      </w:r>
      <w:r w:rsidR="009821F6">
        <w:rPr>
          <w:rFonts w:ascii="Lato" w:hAnsi="Lato" w:cs="Times New Roman"/>
          <w:color w:val="000000"/>
          <w:lang w:val="es-ES" w:eastAsia="es-ES_tradnl"/>
        </w:rPr>
        <w:t xml:space="preserve">su último trabajo </w:t>
      </w:r>
      <w:bookmarkStart w:id="1" w:name="_Hlk199243290"/>
      <w:r w:rsidR="00520838">
        <w:rPr>
          <w:rFonts w:ascii="Lato" w:hAnsi="Lato" w:cs="Times New Roman"/>
          <w:color w:val="000000"/>
          <w:lang w:val="es-ES" w:eastAsia="es-ES_tradnl"/>
        </w:rPr>
        <w:t>que combina</w:t>
      </w:r>
      <w:r w:rsidR="00520838" w:rsidRPr="00520838">
        <w:rPr>
          <w:rFonts w:ascii="Lato" w:hAnsi="Lato" w:cs="Times New Roman"/>
          <w:color w:val="000000"/>
          <w:lang w:val="es-ES" w:eastAsia="es-ES_tradnl"/>
        </w:rPr>
        <w:t xml:space="preserve"> técnica, ritmo </w:t>
      </w:r>
      <w:r w:rsidR="00BD04EF">
        <w:rPr>
          <w:rFonts w:ascii="Lato" w:hAnsi="Lato" w:cs="Times New Roman"/>
          <w:color w:val="000000"/>
          <w:lang w:val="es-ES" w:eastAsia="es-ES_tradnl"/>
        </w:rPr>
        <w:t>y</w:t>
      </w:r>
      <w:r w:rsidR="00520838" w:rsidRPr="00520838">
        <w:rPr>
          <w:rFonts w:ascii="Lato" w:hAnsi="Lato" w:cs="Times New Roman"/>
          <w:color w:val="000000"/>
          <w:lang w:val="es-ES" w:eastAsia="es-ES_tradnl"/>
        </w:rPr>
        <w:t xml:space="preserve"> expresión</w:t>
      </w:r>
      <w:r w:rsidR="005A1E39"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="009821F6">
        <w:rPr>
          <w:rFonts w:ascii="Lato" w:hAnsi="Lato" w:cs="Times New Roman"/>
          <w:color w:val="000000"/>
          <w:lang w:val="es-ES" w:eastAsia="es-ES_tradnl"/>
        </w:rPr>
        <w:t xml:space="preserve">con el que inicia una nueva gira </w:t>
      </w:r>
      <w:r w:rsidR="005A1E39">
        <w:rPr>
          <w:rFonts w:ascii="Lato" w:hAnsi="Lato" w:cs="Times New Roman"/>
          <w:color w:val="000000"/>
          <w:lang w:val="es-ES" w:eastAsia="es-ES_tradnl"/>
        </w:rPr>
        <w:t xml:space="preserve">y </w:t>
      </w:r>
      <w:r w:rsidR="00BD04EF">
        <w:rPr>
          <w:rFonts w:ascii="Lato" w:hAnsi="Lato" w:cs="Times New Roman"/>
          <w:color w:val="000000"/>
          <w:lang w:val="es-ES" w:eastAsia="es-ES_tradnl"/>
        </w:rPr>
        <w:t xml:space="preserve">que </w:t>
      </w:r>
      <w:r w:rsidR="00520838" w:rsidRPr="00520838">
        <w:rPr>
          <w:rFonts w:ascii="Lato" w:hAnsi="Lato" w:cs="Times New Roman"/>
          <w:color w:val="000000"/>
          <w:lang w:val="es-ES" w:eastAsia="es-ES_tradnl"/>
        </w:rPr>
        <w:t>transporta</w:t>
      </w:r>
      <w:r w:rsidR="00BD04EF">
        <w:rPr>
          <w:rFonts w:ascii="Lato" w:hAnsi="Lato" w:cs="Times New Roman"/>
          <w:color w:val="000000"/>
          <w:lang w:val="es-ES" w:eastAsia="es-ES_tradnl"/>
        </w:rPr>
        <w:t xml:space="preserve"> al espectador</w:t>
      </w:r>
      <w:r w:rsidR="00520838" w:rsidRPr="00520838">
        <w:rPr>
          <w:rFonts w:ascii="Lato" w:hAnsi="Lato" w:cs="Times New Roman"/>
          <w:color w:val="000000"/>
          <w:lang w:val="es-ES" w:eastAsia="es-ES_tradnl"/>
        </w:rPr>
        <w:t xml:space="preserve"> a la esencia misma del flamenco.</w:t>
      </w:r>
      <w:bookmarkEnd w:id="1"/>
    </w:p>
    <w:p w14:paraId="179DE617" w14:textId="77777777" w:rsidR="00534CEC" w:rsidRDefault="00534CEC" w:rsidP="00B96C27">
      <w:pPr>
        <w:rPr>
          <w:rFonts w:ascii="Lato" w:hAnsi="Lato" w:cs="Times New Roman"/>
          <w:color w:val="000000"/>
          <w:lang w:val="es-ES" w:eastAsia="es-ES_tradnl"/>
        </w:rPr>
      </w:pPr>
    </w:p>
    <w:p w14:paraId="1C1C5663" w14:textId="10E75CFD" w:rsidR="009B7128" w:rsidRDefault="00BB0E71" w:rsidP="00BB0E71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>El aclamado baila</w:t>
      </w:r>
      <w:r w:rsidR="00876B38">
        <w:rPr>
          <w:rFonts w:ascii="Lato" w:hAnsi="Lato" w:cs="Times New Roman"/>
          <w:color w:val="000000"/>
          <w:lang w:val="es-ES" w:eastAsia="es-ES_tradnl"/>
        </w:rPr>
        <w:t>or retoma</w:t>
      </w:r>
      <w:r w:rsidR="005553B4">
        <w:rPr>
          <w:rFonts w:ascii="Lato" w:hAnsi="Lato" w:cs="Times New Roman"/>
          <w:color w:val="000000"/>
          <w:lang w:val="es-ES" w:eastAsia="es-ES_tradnl"/>
        </w:rPr>
        <w:t xml:space="preserve">rá una de sus </w:t>
      </w:r>
      <w:r w:rsidRPr="00BB0E71">
        <w:rPr>
          <w:rFonts w:ascii="Lato" w:hAnsi="Lato" w:cs="Times New Roman"/>
          <w:color w:val="000000"/>
          <w:lang w:val="es-ES" w:eastAsia="es-ES_tradnl"/>
        </w:rPr>
        <w:t>pasiones: el cante</w:t>
      </w:r>
      <w:r w:rsidR="00135273">
        <w:rPr>
          <w:rFonts w:ascii="Lato" w:hAnsi="Lato" w:cs="Times New Roman"/>
          <w:color w:val="000000"/>
          <w:lang w:eastAsia="es-ES_tradnl"/>
        </w:rPr>
        <w:t>.</w:t>
      </w:r>
      <w:r w:rsidR="005553B4">
        <w:rPr>
          <w:rFonts w:ascii="Lato" w:hAnsi="Lato" w:cs="Times New Roman"/>
          <w:color w:val="000000"/>
          <w:lang w:val="es-ES" w:eastAsia="es-ES_tradnl"/>
        </w:rPr>
        <w:t xml:space="preserve"> Con un planteamiento sencillo, este espectáculo </w:t>
      </w:r>
      <w:bookmarkStart w:id="2" w:name="_Hlk199243834"/>
      <w:r w:rsidR="005553B4">
        <w:rPr>
          <w:rFonts w:ascii="Lato" w:hAnsi="Lato" w:cs="Times New Roman"/>
          <w:color w:val="000000"/>
          <w:lang w:val="es-ES" w:eastAsia="es-ES_tradnl"/>
        </w:rPr>
        <w:t>rendirá tributo</w:t>
      </w:r>
      <w:r w:rsidRPr="00BB0E71">
        <w:rPr>
          <w:rFonts w:ascii="Lato" w:hAnsi="Lato" w:cs="Times New Roman"/>
          <w:color w:val="000000"/>
          <w:lang w:val="es-ES" w:eastAsia="es-ES_tradnl"/>
        </w:rPr>
        <w:t xml:space="preserve"> a la voz flamenca a través de su propio lenguaje</w:t>
      </w:r>
      <w:r w:rsidR="0011729D">
        <w:rPr>
          <w:rFonts w:ascii="Lato" w:hAnsi="Lato" w:cs="Times New Roman"/>
          <w:color w:val="000000"/>
          <w:lang w:val="es-ES" w:eastAsia="es-ES_tradnl"/>
        </w:rPr>
        <w:t>. E</w:t>
      </w:r>
      <w:r w:rsidRPr="00BB0E71">
        <w:rPr>
          <w:rFonts w:ascii="Lato" w:hAnsi="Lato" w:cs="Times New Roman"/>
          <w:color w:val="000000"/>
          <w:lang w:val="es-ES" w:eastAsia="es-ES_tradnl"/>
        </w:rPr>
        <w:t>l artista sevillano despl</w:t>
      </w:r>
      <w:r w:rsidR="005553B4">
        <w:rPr>
          <w:rFonts w:ascii="Lato" w:hAnsi="Lato" w:cs="Times New Roman"/>
          <w:color w:val="000000"/>
          <w:lang w:val="es-ES" w:eastAsia="es-ES_tradnl"/>
        </w:rPr>
        <w:t>egará</w:t>
      </w:r>
      <w:r w:rsidRPr="00BB0E71">
        <w:rPr>
          <w:rFonts w:ascii="Lato" w:hAnsi="Lato" w:cs="Times New Roman"/>
          <w:color w:val="000000"/>
          <w:lang w:val="es-ES" w:eastAsia="es-ES_tradnl"/>
        </w:rPr>
        <w:t xml:space="preserve"> su mejor versión </w:t>
      </w:r>
      <w:bookmarkEnd w:id="2"/>
      <w:r w:rsidR="00135273">
        <w:rPr>
          <w:rFonts w:ascii="Lato" w:hAnsi="Lato" w:cs="Times New Roman"/>
          <w:color w:val="000000"/>
          <w:lang w:val="es-ES" w:eastAsia="es-ES_tradnl"/>
        </w:rPr>
        <w:t>con</w:t>
      </w:r>
      <w:r w:rsidRPr="00BB0E71">
        <w:rPr>
          <w:rFonts w:ascii="Lato" w:hAnsi="Lato" w:cs="Times New Roman"/>
          <w:color w:val="000000"/>
          <w:lang w:val="es-ES" w:eastAsia="es-ES_tradnl"/>
        </w:rPr>
        <w:t xml:space="preserve"> un repertorio </w:t>
      </w:r>
      <w:r w:rsidR="00135273">
        <w:rPr>
          <w:rFonts w:ascii="Lato" w:hAnsi="Lato" w:cs="Times New Roman"/>
          <w:color w:val="000000"/>
          <w:lang w:val="es-ES" w:eastAsia="es-ES_tradnl"/>
        </w:rPr>
        <w:t>exclusivo</w:t>
      </w:r>
      <w:r w:rsidR="008D405B" w:rsidRPr="008D405B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8D405B">
        <w:rPr>
          <w:rFonts w:ascii="Lato" w:hAnsi="Lato" w:cs="Times New Roman"/>
          <w:color w:val="000000"/>
          <w:lang w:val="es-ES" w:eastAsia="es-ES_tradnl"/>
        </w:rPr>
        <w:t xml:space="preserve">compuesto por diez piezas de cante y baile: </w:t>
      </w:r>
      <w:proofErr w:type="spellStart"/>
      <w:r w:rsidR="008D405B">
        <w:rPr>
          <w:rFonts w:ascii="Lato" w:hAnsi="Lato" w:cs="Times New Roman"/>
          <w:color w:val="000000"/>
          <w:lang w:val="es-ES" w:eastAsia="es-ES_tradnl"/>
        </w:rPr>
        <w:t>intro</w:t>
      </w:r>
      <w:proofErr w:type="spellEnd"/>
      <w:r w:rsidR="008D405B">
        <w:rPr>
          <w:rFonts w:ascii="Lato" w:hAnsi="Lato" w:cs="Times New Roman"/>
          <w:color w:val="000000"/>
          <w:lang w:val="es-ES" w:eastAsia="es-ES_tradnl"/>
        </w:rPr>
        <w:t xml:space="preserve">, fandango, </w:t>
      </w:r>
      <w:proofErr w:type="spellStart"/>
      <w:r w:rsidR="008D405B">
        <w:rPr>
          <w:rFonts w:ascii="Lato" w:hAnsi="Lato" w:cs="Times New Roman"/>
          <w:color w:val="000000"/>
          <w:lang w:val="es-ES" w:eastAsia="es-ES_tradnl"/>
        </w:rPr>
        <w:t>s</w:t>
      </w:r>
      <w:r w:rsidR="008D405B" w:rsidRPr="00BA4290">
        <w:rPr>
          <w:rFonts w:ascii="Lato" w:hAnsi="Lato" w:cs="Times New Roman"/>
          <w:color w:val="000000"/>
          <w:lang w:val="es-ES" w:eastAsia="es-ES_tradnl"/>
        </w:rPr>
        <w:t>eguirilla</w:t>
      </w:r>
      <w:proofErr w:type="spellEnd"/>
      <w:r w:rsidR="008D405B">
        <w:rPr>
          <w:rFonts w:ascii="Lato" w:hAnsi="Lato" w:cs="Times New Roman"/>
          <w:color w:val="000000"/>
          <w:lang w:val="es-ES" w:eastAsia="es-ES_tradnl"/>
        </w:rPr>
        <w:t>, s</w:t>
      </w:r>
      <w:r w:rsidR="008D405B" w:rsidRPr="00BA4290">
        <w:rPr>
          <w:rFonts w:ascii="Lato" w:hAnsi="Lato" w:cs="Times New Roman"/>
          <w:color w:val="000000"/>
          <w:lang w:val="es-ES" w:eastAsia="es-ES_tradnl"/>
        </w:rPr>
        <w:t>oleá por bulería</w:t>
      </w:r>
      <w:r w:rsidR="008D405B">
        <w:rPr>
          <w:rFonts w:ascii="Lato" w:hAnsi="Lato" w:cs="Times New Roman"/>
          <w:color w:val="000000"/>
          <w:lang w:val="es-ES" w:eastAsia="es-ES_tradnl"/>
        </w:rPr>
        <w:t>, a</w:t>
      </w:r>
      <w:r w:rsidR="008D405B" w:rsidRPr="00BA4290">
        <w:rPr>
          <w:rFonts w:ascii="Lato" w:hAnsi="Lato" w:cs="Times New Roman"/>
          <w:color w:val="000000"/>
          <w:lang w:val="es-ES" w:eastAsia="es-ES_tradnl"/>
        </w:rPr>
        <w:t>legrías</w:t>
      </w:r>
      <w:r w:rsidR="008D405B">
        <w:rPr>
          <w:rFonts w:ascii="Lato" w:hAnsi="Lato" w:cs="Times New Roman"/>
          <w:color w:val="000000"/>
          <w:lang w:val="es-ES" w:eastAsia="es-ES_tradnl"/>
        </w:rPr>
        <w:t>, b</w:t>
      </w:r>
      <w:r w:rsidR="008D405B" w:rsidRPr="00BA4290">
        <w:rPr>
          <w:rFonts w:ascii="Lato" w:hAnsi="Lato" w:cs="Times New Roman"/>
          <w:color w:val="000000"/>
          <w:lang w:val="es-ES" w:eastAsia="es-ES_tradnl"/>
        </w:rPr>
        <w:t>ulerías</w:t>
      </w:r>
      <w:r w:rsidR="008D405B">
        <w:rPr>
          <w:rFonts w:ascii="Lato" w:hAnsi="Lato" w:cs="Times New Roman"/>
          <w:color w:val="000000"/>
          <w:lang w:val="es-ES" w:eastAsia="es-ES_tradnl"/>
        </w:rPr>
        <w:t>, t</w:t>
      </w:r>
      <w:r w:rsidR="008D405B" w:rsidRPr="00BA4290">
        <w:rPr>
          <w:rFonts w:ascii="Lato" w:hAnsi="Lato" w:cs="Times New Roman"/>
          <w:color w:val="000000"/>
          <w:lang w:val="es-ES" w:eastAsia="es-ES_tradnl"/>
        </w:rPr>
        <w:t>aranto</w:t>
      </w:r>
      <w:r w:rsidR="008D405B">
        <w:rPr>
          <w:rFonts w:ascii="Lato" w:hAnsi="Lato" w:cs="Times New Roman"/>
          <w:color w:val="000000"/>
          <w:lang w:val="es-ES" w:eastAsia="es-ES_tradnl"/>
        </w:rPr>
        <w:t>, f</w:t>
      </w:r>
      <w:r w:rsidR="008D405B" w:rsidRPr="00BA4290">
        <w:rPr>
          <w:rFonts w:ascii="Lato" w:hAnsi="Lato" w:cs="Times New Roman"/>
          <w:color w:val="000000"/>
          <w:lang w:val="es-ES" w:eastAsia="es-ES_tradnl"/>
        </w:rPr>
        <w:t>arruca</w:t>
      </w:r>
      <w:r w:rsidR="008D405B">
        <w:rPr>
          <w:rFonts w:ascii="Lato" w:hAnsi="Lato" w:cs="Times New Roman"/>
          <w:color w:val="000000"/>
          <w:lang w:val="es-ES" w:eastAsia="es-ES_tradnl"/>
        </w:rPr>
        <w:t>, t</w:t>
      </w:r>
      <w:r w:rsidR="008D405B" w:rsidRPr="00BA4290">
        <w:rPr>
          <w:rFonts w:ascii="Lato" w:hAnsi="Lato" w:cs="Times New Roman"/>
          <w:color w:val="000000"/>
          <w:lang w:val="es-ES" w:eastAsia="es-ES_tradnl"/>
        </w:rPr>
        <w:t>angos</w:t>
      </w:r>
      <w:r w:rsidR="008D405B">
        <w:rPr>
          <w:rFonts w:ascii="Lato" w:hAnsi="Lato" w:cs="Times New Roman"/>
          <w:color w:val="000000"/>
          <w:lang w:val="es-ES" w:eastAsia="es-ES_tradnl"/>
        </w:rPr>
        <w:t xml:space="preserve"> y final o fin de fiesta. </w:t>
      </w:r>
      <w:r w:rsidR="00870330" w:rsidRPr="00870330">
        <w:rPr>
          <w:rFonts w:ascii="Lato" w:hAnsi="Lato" w:cs="Times New Roman"/>
          <w:color w:val="000000"/>
          <w:lang w:eastAsia="es-ES_tradnl"/>
        </w:rPr>
        <w:t>Una actuación en la que</w:t>
      </w:r>
      <w:r w:rsidR="00870330">
        <w:rPr>
          <w:rFonts w:ascii="Lato" w:hAnsi="Lato" w:cs="Times New Roman"/>
          <w:color w:val="000000"/>
          <w:lang w:eastAsia="es-ES_tradnl"/>
        </w:rPr>
        <w:t xml:space="preserve"> </w:t>
      </w:r>
      <w:proofErr w:type="spellStart"/>
      <w:r w:rsidR="00870330">
        <w:rPr>
          <w:rFonts w:ascii="Lato" w:hAnsi="Lato" w:cs="Times New Roman"/>
          <w:color w:val="000000"/>
          <w:lang w:eastAsia="es-ES_tradnl"/>
        </w:rPr>
        <w:t>Farruquito</w:t>
      </w:r>
      <w:proofErr w:type="spellEnd"/>
      <w:r w:rsidR="00870330" w:rsidRPr="00870330">
        <w:rPr>
          <w:rFonts w:ascii="Lato" w:hAnsi="Lato" w:cs="Times New Roman"/>
          <w:color w:val="000000"/>
          <w:lang w:eastAsia="es-ES_tradnl"/>
        </w:rPr>
        <w:t xml:space="preserve"> rebuscará su inspiración más honda. </w:t>
      </w:r>
    </w:p>
    <w:p w14:paraId="2DF7F3FE" w14:textId="77777777" w:rsidR="009B7128" w:rsidRDefault="009B7128" w:rsidP="00BB0E71">
      <w:pPr>
        <w:rPr>
          <w:rFonts w:ascii="Lato" w:hAnsi="Lato" w:cs="Times New Roman"/>
          <w:color w:val="000000"/>
          <w:lang w:val="es-ES" w:eastAsia="es-ES_tradnl"/>
        </w:rPr>
      </w:pPr>
    </w:p>
    <w:p w14:paraId="2ADCB45E" w14:textId="66D2418A" w:rsidR="008F1010" w:rsidRDefault="00237550" w:rsidP="009B7128">
      <w:pPr>
        <w:rPr>
          <w:rFonts w:ascii="Lato" w:hAnsi="Lato" w:cs="Times New Roman"/>
          <w:color w:val="000000"/>
          <w:lang w:val="es-ES" w:eastAsia="es-ES_tradnl"/>
        </w:rPr>
      </w:pPr>
      <w:r w:rsidRPr="00237550">
        <w:rPr>
          <w:rFonts w:ascii="Lato" w:hAnsi="Lato" w:cs="Times New Roman"/>
          <w:color w:val="000000"/>
          <w:lang w:val="es-ES" w:eastAsia="es-ES_tradnl"/>
        </w:rPr>
        <w:t>Desde su primera propuesta</w:t>
      </w:r>
      <w:r>
        <w:rPr>
          <w:rFonts w:ascii="Lato" w:hAnsi="Lato" w:cs="Times New Roman"/>
          <w:color w:val="000000"/>
          <w:lang w:val="es-ES" w:eastAsia="es-ES_tradnl"/>
        </w:rPr>
        <w:t>,</w:t>
      </w:r>
      <w:r w:rsidRPr="00237550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Pr="00237550">
        <w:rPr>
          <w:rFonts w:ascii="Lato" w:hAnsi="Lato" w:cs="Times New Roman"/>
          <w:i/>
          <w:iCs/>
          <w:color w:val="000000"/>
          <w:lang w:val="es-ES" w:eastAsia="es-ES_tradnl"/>
        </w:rPr>
        <w:t xml:space="preserve">Raíces </w:t>
      </w:r>
      <w:r w:rsidR="008521B3">
        <w:rPr>
          <w:rFonts w:ascii="Lato" w:hAnsi="Lato" w:cs="Times New Roman"/>
          <w:i/>
          <w:iCs/>
          <w:color w:val="000000"/>
          <w:lang w:val="es-ES" w:eastAsia="es-ES_tradnl"/>
        </w:rPr>
        <w:t>f</w:t>
      </w:r>
      <w:r w:rsidRPr="00237550">
        <w:rPr>
          <w:rFonts w:ascii="Lato" w:hAnsi="Lato" w:cs="Times New Roman"/>
          <w:i/>
          <w:iCs/>
          <w:color w:val="000000"/>
          <w:lang w:val="es-ES" w:eastAsia="es-ES_tradnl"/>
        </w:rPr>
        <w:t>lamencas</w:t>
      </w:r>
      <w:r>
        <w:rPr>
          <w:rFonts w:ascii="Lato" w:hAnsi="Lato" w:cs="Times New Roman"/>
          <w:i/>
          <w:iCs/>
          <w:color w:val="000000"/>
          <w:lang w:val="es-ES" w:eastAsia="es-ES_tradnl"/>
        </w:rPr>
        <w:t>,</w:t>
      </w:r>
      <w:r w:rsidRPr="00237550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9821F6">
        <w:rPr>
          <w:rFonts w:ascii="Lato" w:hAnsi="Lato" w:cs="Times New Roman"/>
          <w:color w:val="000000"/>
          <w:lang w:val="es-ES" w:eastAsia="es-ES_tradnl"/>
        </w:rPr>
        <w:t>el artista</w:t>
      </w:r>
      <w:r w:rsidRPr="00237550">
        <w:rPr>
          <w:rFonts w:ascii="Lato" w:hAnsi="Lato" w:cs="Times New Roman"/>
          <w:color w:val="000000"/>
          <w:lang w:val="es-ES" w:eastAsia="es-ES_tradnl"/>
        </w:rPr>
        <w:t xml:space="preserve"> ha sido el compositor de las letras y la música </w:t>
      </w:r>
      <w:r w:rsidR="009821F6">
        <w:rPr>
          <w:rFonts w:ascii="Lato" w:hAnsi="Lato" w:cs="Times New Roman"/>
          <w:color w:val="000000"/>
          <w:lang w:val="es-ES" w:eastAsia="es-ES_tradnl"/>
        </w:rPr>
        <w:t>de</w:t>
      </w:r>
      <w:r w:rsidRPr="00237550">
        <w:rPr>
          <w:rFonts w:ascii="Lato" w:hAnsi="Lato" w:cs="Times New Roman"/>
          <w:color w:val="000000"/>
          <w:lang w:val="es-ES" w:eastAsia="es-ES_tradnl"/>
        </w:rPr>
        <w:t xml:space="preserve"> sus espectáculos.</w:t>
      </w:r>
      <w:r>
        <w:rPr>
          <w:rFonts w:ascii="Lato" w:hAnsi="Lato" w:cs="Times New Roman"/>
          <w:color w:val="000000"/>
          <w:lang w:val="es-ES" w:eastAsia="es-ES_tradnl"/>
        </w:rPr>
        <w:t xml:space="preserve"> En esta ocasión,</w:t>
      </w:r>
      <w:bookmarkStart w:id="3" w:name="_Hlk199243954"/>
      <w:r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9821F6">
        <w:rPr>
          <w:rFonts w:ascii="Lato" w:hAnsi="Lato" w:cs="Times New Roman"/>
          <w:color w:val="000000"/>
          <w:lang w:val="es-ES" w:eastAsia="es-ES_tradnl"/>
        </w:rPr>
        <w:t xml:space="preserve">ha creado </w:t>
      </w:r>
      <w:r w:rsidR="003907FA">
        <w:rPr>
          <w:rFonts w:ascii="Lato" w:hAnsi="Lato" w:cs="Times New Roman"/>
          <w:color w:val="000000"/>
          <w:lang w:val="es-ES" w:eastAsia="es-ES_tradnl"/>
        </w:rPr>
        <w:t xml:space="preserve">la </w:t>
      </w:r>
      <w:r w:rsidR="00F64C1D">
        <w:rPr>
          <w:rFonts w:ascii="Lato" w:hAnsi="Lato" w:cs="Times New Roman"/>
          <w:color w:val="000000"/>
          <w:lang w:val="es-ES" w:eastAsia="es-ES_tradnl"/>
        </w:rPr>
        <w:t>música en</w:t>
      </w:r>
      <w:r w:rsidR="00D55842">
        <w:rPr>
          <w:rFonts w:ascii="Lato" w:hAnsi="Lato" w:cs="Times New Roman"/>
          <w:color w:val="000000"/>
          <w:lang w:val="es-ES" w:eastAsia="es-ES_tradnl"/>
        </w:rPr>
        <w:t xml:space="preserve"> directo </w:t>
      </w:r>
      <w:r w:rsidR="00F64C1D">
        <w:rPr>
          <w:rFonts w:ascii="Lato" w:hAnsi="Lato" w:cs="Times New Roman"/>
          <w:color w:val="000000"/>
          <w:lang w:val="es-ES" w:eastAsia="es-ES_tradnl"/>
        </w:rPr>
        <w:t xml:space="preserve">junto a </w:t>
      </w:r>
      <w:r w:rsidR="009B7128" w:rsidRPr="009B7128">
        <w:rPr>
          <w:rFonts w:ascii="Lato" w:hAnsi="Lato" w:cs="Times New Roman"/>
          <w:color w:val="000000"/>
          <w:lang w:val="es-ES" w:eastAsia="es-ES_tradnl"/>
        </w:rPr>
        <w:t>Manuel Valencia</w:t>
      </w:r>
      <w:r w:rsidR="00C31F84">
        <w:rPr>
          <w:rFonts w:ascii="Lato" w:hAnsi="Lato" w:cs="Times New Roman"/>
          <w:color w:val="000000"/>
          <w:lang w:val="es-ES" w:eastAsia="es-ES_tradnl"/>
        </w:rPr>
        <w:t>, que le acompaña</w:t>
      </w:r>
      <w:r w:rsidR="004466E4">
        <w:rPr>
          <w:rFonts w:ascii="Lato" w:hAnsi="Lato" w:cs="Times New Roman"/>
          <w:color w:val="000000"/>
          <w:lang w:val="es-ES" w:eastAsia="es-ES_tradnl"/>
        </w:rPr>
        <w:t>rá</w:t>
      </w:r>
      <w:r w:rsidR="00C31F84">
        <w:rPr>
          <w:rFonts w:ascii="Lato" w:hAnsi="Lato" w:cs="Times New Roman"/>
          <w:color w:val="000000"/>
          <w:lang w:val="es-ES" w:eastAsia="es-ES_tradnl"/>
        </w:rPr>
        <w:t xml:space="preserve"> a la guitarra</w:t>
      </w:r>
      <w:r w:rsidR="003907FA">
        <w:rPr>
          <w:rFonts w:ascii="Lato" w:hAnsi="Lato" w:cs="Times New Roman"/>
          <w:color w:val="000000"/>
          <w:lang w:val="es-ES" w:eastAsia="es-ES_tradnl"/>
        </w:rPr>
        <w:t>.</w:t>
      </w:r>
      <w:r w:rsidR="00D23636">
        <w:rPr>
          <w:rFonts w:ascii="Lato" w:hAnsi="Lato" w:cs="Times New Roman"/>
          <w:color w:val="000000"/>
          <w:lang w:val="es-ES" w:eastAsia="es-ES_tradnl"/>
        </w:rPr>
        <w:t xml:space="preserve"> </w:t>
      </w:r>
      <w:bookmarkStart w:id="4" w:name="_Hlk200444198"/>
      <w:r w:rsidR="008F1010">
        <w:rPr>
          <w:rFonts w:ascii="Lato" w:hAnsi="Lato" w:cs="Times New Roman"/>
          <w:color w:val="000000"/>
          <w:lang w:val="es-ES" w:eastAsia="es-ES_tradnl"/>
        </w:rPr>
        <w:t xml:space="preserve">Junto a ellos, </w:t>
      </w:r>
      <w:r w:rsidR="00D23636" w:rsidRPr="00D23636">
        <w:rPr>
          <w:rFonts w:ascii="Lato" w:hAnsi="Lato" w:cs="Times New Roman"/>
          <w:color w:val="000000"/>
          <w:lang w:val="es-ES" w:eastAsia="es-ES_tradnl"/>
        </w:rPr>
        <w:t>Pepe de Pura, Zambullo y Manuel de la Nina</w:t>
      </w:r>
      <w:r w:rsidR="00F64C1D">
        <w:rPr>
          <w:rFonts w:ascii="Lato" w:hAnsi="Lato" w:cs="Times New Roman"/>
          <w:color w:val="000000"/>
          <w:lang w:val="es-ES" w:eastAsia="es-ES_tradnl"/>
        </w:rPr>
        <w:t xml:space="preserve"> al cante</w:t>
      </w:r>
      <w:r w:rsidR="005535B8">
        <w:rPr>
          <w:rFonts w:ascii="Lato" w:hAnsi="Lato" w:cs="Times New Roman"/>
          <w:color w:val="000000"/>
          <w:lang w:val="es-ES" w:eastAsia="es-ES_tradnl"/>
        </w:rPr>
        <w:t>;</w:t>
      </w:r>
      <w:r w:rsidR="00D23636">
        <w:rPr>
          <w:rFonts w:ascii="Lato" w:hAnsi="Lato" w:cs="Times New Roman"/>
          <w:color w:val="000000"/>
          <w:lang w:val="es-ES" w:eastAsia="es-ES_tradnl"/>
        </w:rPr>
        <w:t xml:space="preserve"> percusiones de </w:t>
      </w:r>
      <w:r w:rsidR="005535B8">
        <w:rPr>
          <w:rFonts w:ascii="Lato" w:hAnsi="Lato" w:cs="Times New Roman"/>
          <w:color w:val="000000"/>
          <w:lang w:val="es-ES" w:eastAsia="es-ES_tradnl"/>
        </w:rPr>
        <w:t>Paco Vega</w:t>
      </w:r>
      <w:r w:rsidR="00D23636">
        <w:rPr>
          <w:rFonts w:ascii="Lato" w:hAnsi="Lato" w:cs="Times New Roman"/>
          <w:color w:val="000000"/>
          <w:lang w:val="es-ES" w:eastAsia="es-ES_tradnl"/>
        </w:rPr>
        <w:t>; Julián Heredia al bajo</w:t>
      </w:r>
      <w:r w:rsidR="005535B8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8F1010">
        <w:rPr>
          <w:rFonts w:ascii="Lato" w:hAnsi="Lato" w:cs="Times New Roman"/>
          <w:color w:val="000000"/>
          <w:lang w:val="es-ES" w:eastAsia="es-ES_tradnl"/>
        </w:rPr>
        <w:t>e</w:t>
      </w:r>
      <w:r w:rsidR="00B27214">
        <w:rPr>
          <w:rFonts w:ascii="Lato" w:hAnsi="Lato" w:cs="Times New Roman"/>
          <w:color w:val="000000"/>
          <w:lang w:val="es-ES" w:eastAsia="es-ES_tradnl"/>
        </w:rPr>
        <w:t xml:space="preserve"> instrumentos de viento </w:t>
      </w:r>
      <w:r w:rsidR="00987E0A">
        <w:rPr>
          <w:rFonts w:ascii="Lato" w:hAnsi="Lato" w:cs="Times New Roman"/>
          <w:color w:val="000000"/>
          <w:lang w:val="es-ES" w:eastAsia="es-ES_tradnl"/>
        </w:rPr>
        <w:t>de</w:t>
      </w:r>
      <w:r w:rsidR="005535B8">
        <w:rPr>
          <w:rFonts w:ascii="Lato" w:hAnsi="Lato" w:cs="Times New Roman"/>
          <w:color w:val="000000"/>
          <w:lang w:val="es-ES" w:eastAsia="es-ES_tradnl"/>
        </w:rPr>
        <w:t xml:space="preserve"> Fran Roca</w:t>
      </w:r>
      <w:r w:rsidR="008F1010">
        <w:rPr>
          <w:rFonts w:ascii="Lato" w:hAnsi="Lato" w:cs="Times New Roman"/>
          <w:color w:val="000000"/>
          <w:lang w:val="es-ES" w:eastAsia="es-ES_tradnl"/>
        </w:rPr>
        <w:t>.</w:t>
      </w:r>
      <w:bookmarkEnd w:id="3"/>
      <w:r w:rsidR="00D23636">
        <w:rPr>
          <w:rFonts w:ascii="Lato" w:hAnsi="Lato" w:cs="Times New Roman"/>
          <w:color w:val="000000"/>
          <w:lang w:val="es-ES" w:eastAsia="es-ES_tradnl"/>
        </w:rPr>
        <w:t xml:space="preserve"> La Fabi será la artista invitada en esta ocasión.</w:t>
      </w:r>
      <w:bookmarkEnd w:id="4"/>
    </w:p>
    <w:p w14:paraId="77116520" w14:textId="77777777" w:rsidR="009821F6" w:rsidRDefault="009821F6" w:rsidP="009B7128">
      <w:pPr>
        <w:rPr>
          <w:rFonts w:ascii="Lato" w:hAnsi="Lato" w:cs="Times New Roman"/>
          <w:color w:val="000000"/>
          <w:lang w:val="es-ES" w:eastAsia="es-ES_tradnl"/>
        </w:rPr>
      </w:pPr>
    </w:p>
    <w:p w14:paraId="752F6BD5" w14:textId="0A6591A6" w:rsidR="009B7128" w:rsidRDefault="008F1010" w:rsidP="009B7128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>E</w:t>
      </w:r>
      <w:r w:rsidR="005535B8">
        <w:rPr>
          <w:rFonts w:ascii="Lato" w:hAnsi="Lato" w:cs="Times New Roman"/>
          <w:color w:val="000000"/>
          <w:lang w:val="es-ES" w:eastAsia="es-ES_tradnl"/>
        </w:rPr>
        <w:t>l espectáculo</w:t>
      </w:r>
      <w:r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="005535B8">
        <w:rPr>
          <w:rFonts w:ascii="Lato" w:hAnsi="Lato" w:cs="Times New Roman"/>
          <w:color w:val="000000"/>
          <w:lang w:val="es-ES" w:eastAsia="es-ES_tradnl"/>
        </w:rPr>
        <w:t>recomendado para todos los públicos</w:t>
      </w:r>
      <w:r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="005A1E39">
        <w:rPr>
          <w:rFonts w:ascii="Lato" w:hAnsi="Lato" w:cs="Times New Roman"/>
          <w:color w:val="000000"/>
          <w:lang w:val="es-ES" w:eastAsia="es-ES_tradnl"/>
        </w:rPr>
        <w:t xml:space="preserve">está </w:t>
      </w:r>
      <w:r w:rsidR="005A1E39" w:rsidRPr="005A1E39">
        <w:rPr>
          <w:rFonts w:ascii="Lato" w:hAnsi="Lato" w:cs="Times New Roman"/>
          <w:color w:val="000000"/>
          <w:lang w:val="es-ES" w:eastAsia="es-ES_tradnl"/>
        </w:rPr>
        <w:t xml:space="preserve">incluido en el Bono Joven Cultural del Ayuntamiento, </w:t>
      </w:r>
      <w:r w:rsidR="00870330">
        <w:rPr>
          <w:rFonts w:ascii="Lato" w:hAnsi="Lato" w:cs="Times New Roman"/>
          <w:color w:val="000000"/>
          <w:lang w:val="es-ES" w:eastAsia="es-ES_tradnl"/>
        </w:rPr>
        <w:t>que permite la entrada</w:t>
      </w:r>
      <w:r w:rsidR="005A1E39" w:rsidRPr="005A1E39">
        <w:rPr>
          <w:rFonts w:ascii="Lato" w:hAnsi="Lato" w:cs="Times New Roman"/>
          <w:color w:val="000000"/>
          <w:lang w:val="es-ES" w:eastAsia="es-ES_tradnl"/>
        </w:rPr>
        <w:t xml:space="preserve"> gratuita para jóvenes de 16 a 26 años</w:t>
      </w:r>
      <w:r w:rsidR="00870330">
        <w:rPr>
          <w:rFonts w:ascii="Lato" w:hAnsi="Lato" w:cs="Times New Roman"/>
          <w:color w:val="000000"/>
          <w:lang w:val="es-ES" w:eastAsia="es-ES_tradnl"/>
        </w:rPr>
        <w:t xml:space="preserve"> en la función</w:t>
      </w:r>
      <w:r w:rsidR="005A1E39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870330">
        <w:rPr>
          <w:rFonts w:ascii="Lato" w:hAnsi="Lato" w:cs="Times New Roman"/>
          <w:color w:val="000000"/>
          <w:lang w:val="es-ES" w:eastAsia="es-ES_tradnl"/>
        </w:rPr>
        <w:t>d</w:t>
      </w:r>
      <w:r w:rsidR="005A1E39">
        <w:rPr>
          <w:rFonts w:ascii="Lato" w:hAnsi="Lato" w:cs="Times New Roman"/>
          <w:color w:val="000000"/>
          <w:lang w:val="es-ES" w:eastAsia="es-ES_tradnl"/>
        </w:rPr>
        <w:t xml:space="preserve">el jueves 26 de junio. </w:t>
      </w:r>
    </w:p>
    <w:p w14:paraId="5A394257" w14:textId="77777777" w:rsidR="005E6B49" w:rsidRDefault="005E6B49" w:rsidP="00BB0E71">
      <w:pPr>
        <w:rPr>
          <w:rFonts w:ascii="Lato" w:hAnsi="Lato" w:cs="Times New Roman"/>
          <w:color w:val="000000"/>
          <w:lang w:val="es-ES" w:eastAsia="es-ES_tradnl"/>
        </w:rPr>
      </w:pPr>
    </w:p>
    <w:p w14:paraId="62103878" w14:textId="46DE6602" w:rsidR="00861AFD" w:rsidRPr="00BB0E71" w:rsidRDefault="001F1F22" w:rsidP="001F1F22">
      <w:pPr>
        <w:spacing w:after="80"/>
        <w:rPr>
          <w:rFonts w:ascii="Lato" w:hAnsi="Lato" w:cs="Times New Roman"/>
          <w:b/>
          <w:bCs/>
          <w:color w:val="000000"/>
          <w:lang w:val="es-ES" w:eastAsia="es-ES_tradnl"/>
        </w:rPr>
      </w:pPr>
      <w:r w:rsidRPr="001F1F22">
        <w:rPr>
          <w:rFonts w:ascii="Lato" w:hAnsi="Lato" w:cs="Times New Roman"/>
          <w:b/>
          <w:bCs/>
          <w:color w:val="000000"/>
          <w:lang w:val="es-ES" w:eastAsia="es-ES_tradnl"/>
        </w:rPr>
        <w:t>Debut temprano y éxitos mundiales</w:t>
      </w:r>
    </w:p>
    <w:p w14:paraId="62B1FA58" w14:textId="2A77598D" w:rsidR="00BB0E71" w:rsidRDefault="00BB0E71" w:rsidP="00BB0E71">
      <w:pPr>
        <w:rPr>
          <w:rFonts w:ascii="Lato" w:hAnsi="Lato" w:cs="Times New Roman"/>
          <w:color w:val="000000"/>
          <w:lang w:val="es-ES" w:eastAsia="es-ES_tradnl"/>
        </w:rPr>
      </w:pPr>
      <w:r w:rsidRPr="00BB0E71">
        <w:rPr>
          <w:rFonts w:ascii="Lato" w:hAnsi="Lato" w:cs="Times New Roman"/>
          <w:color w:val="000000"/>
          <w:lang w:val="es-ES" w:eastAsia="es-ES_tradnl"/>
        </w:rPr>
        <w:t xml:space="preserve">Nacido en Sevilla, Juan Manuel Fernández Montoya, más conocido por el nombre artístico de </w:t>
      </w:r>
      <w:proofErr w:type="spellStart"/>
      <w:r w:rsidRPr="00BB0E71">
        <w:rPr>
          <w:rFonts w:ascii="Lato" w:hAnsi="Lato" w:cs="Times New Roman"/>
          <w:color w:val="000000"/>
          <w:lang w:val="es-ES" w:eastAsia="es-ES_tradnl"/>
        </w:rPr>
        <w:t>Farruquito</w:t>
      </w:r>
      <w:proofErr w:type="spellEnd"/>
      <w:r w:rsidRPr="00BB0E71">
        <w:rPr>
          <w:rFonts w:ascii="Lato" w:hAnsi="Lato" w:cs="Times New Roman"/>
          <w:color w:val="000000"/>
          <w:lang w:val="es-ES" w:eastAsia="es-ES_tradnl"/>
        </w:rPr>
        <w:t xml:space="preserve">, es hijo del cantaor Juan Fernández Flores, </w:t>
      </w:r>
      <w:r w:rsidR="00861AFD">
        <w:rPr>
          <w:rFonts w:ascii="Lato" w:hAnsi="Lato" w:cs="Times New Roman"/>
          <w:color w:val="000000"/>
          <w:lang w:val="es-ES" w:eastAsia="es-ES_tradnl"/>
        </w:rPr>
        <w:t>‘</w:t>
      </w:r>
      <w:r w:rsidRPr="00BB0E71">
        <w:rPr>
          <w:rFonts w:ascii="Lato" w:hAnsi="Lato" w:cs="Times New Roman"/>
          <w:color w:val="000000"/>
          <w:lang w:val="es-ES" w:eastAsia="es-ES_tradnl"/>
        </w:rPr>
        <w:t>El Moreno</w:t>
      </w:r>
      <w:r w:rsidR="00861AFD">
        <w:rPr>
          <w:rFonts w:ascii="Lato" w:hAnsi="Lato" w:cs="Times New Roman"/>
          <w:color w:val="000000"/>
          <w:lang w:val="es-ES" w:eastAsia="es-ES_tradnl"/>
        </w:rPr>
        <w:t>’</w:t>
      </w:r>
      <w:r w:rsidRPr="00BB0E71">
        <w:rPr>
          <w:rFonts w:ascii="Lato" w:hAnsi="Lato" w:cs="Times New Roman"/>
          <w:color w:val="000000"/>
          <w:lang w:val="es-ES" w:eastAsia="es-ES_tradnl"/>
        </w:rPr>
        <w:t xml:space="preserve"> y de la bailaora Rosario Montoya Manzano, </w:t>
      </w:r>
      <w:r w:rsidR="00861AFD">
        <w:rPr>
          <w:rFonts w:ascii="Lato" w:hAnsi="Lato" w:cs="Times New Roman"/>
          <w:color w:val="000000"/>
          <w:lang w:val="es-ES" w:eastAsia="es-ES_tradnl"/>
        </w:rPr>
        <w:t>‘</w:t>
      </w:r>
      <w:r w:rsidRPr="00BB0E71">
        <w:rPr>
          <w:rFonts w:ascii="Lato" w:hAnsi="Lato" w:cs="Times New Roman"/>
          <w:color w:val="000000"/>
          <w:lang w:val="es-ES" w:eastAsia="es-ES_tradnl"/>
        </w:rPr>
        <w:t>La Farruca</w:t>
      </w:r>
      <w:r w:rsidR="00861AFD">
        <w:rPr>
          <w:rFonts w:ascii="Lato" w:hAnsi="Lato" w:cs="Times New Roman"/>
          <w:color w:val="000000"/>
          <w:lang w:val="es-ES" w:eastAsia="es-ES_tradnl"/>
        </w:rPr>
        <w:t>’</w:t>
      </w:r>
      <w:r w:rsidRPr="00BB0E71">
        <w:rPr>
          <w:rFonts w:ascii="Lato" w:hAnsi="Lato" w:cs="Times New Roman"/>
          <w:color w:val="000000"/>
          <w:lang w:val="es-ES" w:eastAsia="es-ES_tradnl"/>
        </w:rPr>
        <w:t xml:space="preserve">. Heredero de una escuela única fundada por Farruco, su abuelo, debutó en la escena internacional </w:t>
      </w:r>
      <w:r w:rsidR="009821F6" w:rsidRPr="00BB0E71">
        <w:rPr>
          <w:rFonts w:ascii="Lato" w:hAnsi="Lato" w:cs="Times New Roman"/>
          <w:color w:val="000000"/>
          <w:lang w:val="es-ES" w:eastAsia="es-ES_tradnl"/>
        </w:rPr>
        <w:t>en Broadway</w:t>
      </w:r>
      <w:r w:rsidR="009821F6"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Pr="00BB0E71">
        <w:rPr>
          <w:rFonts w:ascii="Lato" w:hAnsi="Lato" w:cs="Times New Roman"/>
          <w:color w:val="000000"/>
          <w:lang w:val="es-ES" w:eastAsia="es-ES_tradnl"/>
        </w:rPr>
        <w:t>a los cuatro años</w:t>
      </w:r>
      <w:r w:rsidR="009821F6">
        <w:rPr>
          <w:rFonts w:ascii="Lato" w:hAnsi="Lato" w:cs="Times New Roman"/>
          <w:color w:val="000000"/>
          <w:lang w:val="es-ES" w:eastAsia="es-ES_tradnl"/>
        </w:rPr>
        <w:t>,</w:t>
      </w:r>
      <w:r w:rsidRPr="00BB0E71">
        <w:rPr>
          <w:rFonts w:ascii="Lato" w:hAnsi="Lato" w:cs="Times New Roman"/>
          <w:color w:val="000000"/>
          <w:lang w:val="es-ES" w:eastAsia="es-ES_tradnl"/>
        </w:rPr>
        <w:t xml:space="preserve"> con el espectáculo </w:t>
      </w:r>
      <w:r w:rsidRPr="00BB0E71">
        <w:rPr>
          <w:rFonts w:ascii="Lato" w:hAnsi="Lato" w:cs="Times New Roman"/>
          <w:i/>
          <w:iCs/>
          <w:color w:val="000000"/>
          <w:lang w:val="es-ES" w:eastAsia="es-ES_tradnl"/>
        </w:rPr>
        <w:t xml:space="preserve">Flamenco </w:t>
      </w:r>
      <w:r w:rsidR="005A5602">
        <w:rPr>
          <w:rFonts w:ascii="Lato" w:hAnsi="Lato" w:cs="Times New Roman"/>
          <w:i/>
          <w:iCs/>
          <w:color w:val="000000"/>
          <w:lang w:val="es-ES" w:eastAsia="es-ES_tradnl"/>
        </w:rPr>
        <w:t>p</w:t>
      </w:r>
      <w:r w:rsidRPr="00BB0E71">
        <w:rPr>
          <w:rFonts w:ascii="Lato" w:hAnsi="Lato" w:cs="Times New Roman"/>
          <w:i/>
          <w:iCs/>
          <w:color w:val="000000"/>
          <w:lang w:val="es-ES" w:eastAsia="es-ES_tradnl"/>
        </w:rPr>
        <w:t>uro</w:t>
      </w:r>
      <w:r w:rsidRPr="00BB0E71">
        <w:rPr>
          <w:rFonts w:ascii="Lato" w:hAnsi="Lato" w:cs="Times New Roman"/>
          <w:color w:val="000000"/>
          <w:lang w:val="es-ES" w:eastAsia="es-ES_tradnl"/>
        </w:rPr>
        <w:t xml:space="preserve">, y a los </w:t>
      </w:r>
      <w:r w:rsidR="00145889">
        <w:rPr>
          <w:rFonts w:ascii="Lato" w:hAnsi="Lato" w:cs="Times New Roman"/>
          <w:color w:val="000000"/>
          <w:lang w:val="es-ES" w:eastAsia="es-ES_tradnl"/>
        </w:rPr>
        <w:t>15</w:t>
      </w:r>
      <w:r w:rsidRPr="00BB0E71">
        <w:rPr>
          <w:rFonts w:ascii="Lato" w:hAnsi="Lato" w:cs="Times New Roman"/>
          <w:color w:val="000000"/>
          <w:lang w:val="es-ES" w:eastAsia="es-ES_tradnl"/>
        </w:rPr>
        <w:t xml:space="preserve"> intervino junto a su abuelo</w:t>
      </w:r>
      <w:r w:rsidR="00793B77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Pr="00BB0E71">
        <w:rPr>
          <w:rFonts w:ascii="Lato" w:hAnsi="Lato" w:cs="Times New Roman"/>
          <w:color w:val="000000"/>
          <w:lang w:val="es-ES" w:eastAsia="es-ES_tradnl"/>
        </w:rPr>
        <w:t>en la película de Carlos Saura </w:t>
      </w:r>
      <w:r w:rsidRPr="00BB0E71">
        <w:rPr>
          <w:rFonts w:ascii="Lato" w:hAnsi="Lato" w:cs="Times New Roman"/>
          <w:i/>
          <w:iCs/>
          <w:color w:val="000000"/>
          <w:lang w:val="es-ES" w:eastAsia="es-ES_tradnl"/>
        </w:rPr>
        <w:t>Flamenco</w:t>
      </w:r>
      <w:r w:rsidRPr="00BB0E71">
        <w:rPr>
          <w:rFonts w:ascii="Lato" w:hAnsi="Lato" w:cs="Times New Roman"/>
          <w:color w:val="000000"/>
          <w:lang w:val="es-ES" w:eastAsia="es-ES_tradnl"/>
        </w:rPr>
        <w:t>. Cuando cumplió 19 años logró triunfar en Estados Unidos y</w:t>
      </w:r>
      <w:r w:rsidR="005A5602">
        <w:rPr>
          <w:rFonts w:ascii="Lato" w:hAnsi="Lato" w:cs="Times New Roman"/>
          <w:color w:val="000000"/>
          <w:lang w:val="es-ES" w:eastAsia="es-ES_tradnl"/>
        </w:rPr>
        <w:t>,</w:t>
      </w:r>
      <w:r w:rsidRPr="00BB0E71">
        <w:rPr>
          <w:rFonts w:ascii="Lato" w:hAnsi="Lato" w:cs="Times New Roman"/>
          <w:color w:val="000000"/>
          <w:lang w:val="es-ES" w:eastAsia="es-ES_tradnl"/>
        </w:rPr>
        <w:t xml:space="preserve"> desde entonces</w:t>
      </w:r>
      <w:r w:rsidR="005A5602">
        <w:rPr>
          <w:rFonts w:ascii="Lato" w:hAnsi="Lato" w:cs="Times New Roman"/>
          <w:color w:val="000000"/>
          <w:lang w:val="es-ES" w:eastAsia="es-ES_tradnl"/>
        </w:rPr>
        <w:t>,</w:t>
      </w:r>
      <w:r w:rsidRPr="00BB0E71">
        <w:rPr>
          <w:rFonts w:ascii="Lato" w:hAnsi="Lato" w:cs="Times New Roman"/>
          <w:color w:val="000000"/>
          <w:lang w:val="es-ES" w:eastAsia="es-ES_tradnl"/>
        </w:rPr>
        <w:t xml:space="preserve"> ha protagonizado numerosas actuaciones </w:t>
      </w:r>
      <w:r w:rsidR="008905FA" w:rsidRPr="00BB0E71">
        <w:rPr>
          <w:rFonts w:ascii="Lato" w:hAnsi="Lato" w:cs="Times New Roman"/>
          <w:color w:val="000000"/>
          <w:lang w:val="es-ES" w:eastAsia="es-ES_tradnl"/>
        </w:rPr>
        <w:t>en escenarios de todo el mundo</w:t>
      </w:r>
      <w:r w:rsidR="008905FA"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Pr="00BB0E71">
        <w:rPr>
          <w:rFonts w:ascii="Lato" w:hAnsi="Lato" w:cs="Times New Roman"/>
          <w:color w:val="000000"/>
          <w:lang w:val="es-ES" w:eastAsia="es-ES_tradnl"/>
        </w:rPr>
        <w:t>t</w:t>
      </w:r>
      <w:r w:rsidR="008905FA">
        <w:rPr>
          <w:rFonts w:ascii="Lato" w:hAnsi="Lato" w:cs="Times New Roman"/>
          <w:color w:val="000000"/>
          <w:lang w:val="es-ES" w:eastAsia="es-ES_tradnl"/>
        </w:rPr>
        <w:t>ambién en</w:t>
      </w:r>
      <w:r w:rsidRPr="00BB0E71">
        <w:rPr>
          <w:rFonts w:ascii="Lato" w:hAnsi="Lato" w:cs="Times New Roman"/>
          <w:color w:val="000000"/>
          <w:lang w:val="es-ES" w:eastAsia="es-ES_tradnl"/>
        </w:rPr>
        <w:t xml:space="preserve"> Francia y Reino Unido, entre otros países.</w:t>
      </w:r>
    </w:p>
    <w:p w14:paraId="20FC660D" w14:textId="77777777" w:rsidR="001F1F22" w:rsidRDefault="001F1F22" w:rsidP="00BB0E71">
      <w:pPr>
        <w:rPr>
          <w:rFonts w:ascii="Lato" w:hAnsi="Lato" w:cs="Times New Roman"/>
          <w:color w:val="000000"/>
          <w:lang w:val="es-ES" w:eastAsia="es-ES_tradnl"/>
        </w:rPr>
      </w:pPr>
    </w:p>
    <w:p w14:paraId="60DDF3EF" w14:textId="306A7D07" w:rsidR="00BB0E71" w:rsidRDefault="00BB0E71" w:rsidP="00BB0E71">
      <w:pPr>
        <w:rPr>
          <w:rFonts w:ascii="Lato" w:hAnsi="Lato" w:cs="Times New Roman"/>
          <w:color w:val="000000"/>
          <w:lang w:val="es-ES" w:eastAsia="es-ES_tradnl"/>
        </w:rPr>
      </w:pPr>
      <w:r w:rsidRPr="00BB0E71">
        <w:rPr>
          <w:rFonts w:ascii="Lato" w:hAnsi="Lato" w:cs="Times New Roman"/>
          <w:color w:val="000000"/>
          <w:lang w:val="es-ES" w:eastAsia="es-ES_tradnl"/>
        </w:rPr>
        <w:t>Dotado de un talento sin precedentes,</w:t>
      </w:r>
      <w:r w:rsidR="005A5602">
        <w:rPr>
          <w:rFonts w:ascii="Lato" w:hAnsi="Lato" w:cs="Times New Roman"/>
          <w:color w:val="000000"/>
          <w:lang w:val="es-ES" w:eastAsia="es-ES_tradnl"/>
        </w:rPr>
        <w:t xml:space="preserve"> </w:t>
      </w:r>
      <w:proofErr w:type="spellStart"/>
      <w:r w:rsidR="005A5602" w:rsidRPr="00BB0E71">
        <w:rPr>
          <w:rFonts w:ascii="Lato" w:hAnsi="Lato" w:cs="Times New Roman"/>
          <w:color w:val="000000"/>
          <w:lang w:val="es-ES" w:eastAsia="es-ES_tradnl"/>
        </w:rPr>
        <w:t>Farruquito</w:t>
      </w:r>
      <w:proofErr w:type="spellEnd"/>
      <w:r w:rsidRPr="00BB0E71">
        <w:rPr>
          <w:rFonts w:ascii="Lato" w:hAnsi="Lato" w:cs="Times New Roman"/>
          <w:color w:val="000000"/>
          <w:lang w:val="es-ES" w:eastAsia="es-ES_tradnl"/>
        </w:rPr>
        <w:t xml:space="preserve"> ha deleitado al gran público durante su exitosa carrera, en la que ha trabajado como bailaor</w:t>
      </w:r>
      <w:r w:rsidR="008905FA">
        <w:rPr>
          <w:rFonts w:ascii="Lato" w:hAnsi="Lato" w:cs="Times New Roman"/>
          <w:color w:val="000000"/>
          <w:lang w:val="es-ES" w:eastAsia="es-ES_tradnl"/>
        </w:rPr>
        <w:t xml:space="preserve"> y</w:t>
      </w:r>
      <w:r w:rsidRPr="00BB0E71">
        <w:rPr>
          <w:rFonts w:ascii="Lato" w:hAnsi="Lato" w:cs="Times New Roman"/>
          <w:color w:val="000000"/>
          <w:lang w:val="es-ES" w:eastAsia="es-ES_tradnl"/>
        </w:rPr>
        <w:t xml:space="preserve"> ha creado sus propios espectáculos. Durante su gira en 2016 fue reconocido por </w:t>
      </w:r>
      <w:r w:rsidRPr="00BB0E71">
        <w:rPr>
          <w:rFonts w:ascii="Lato" w:hAnsi="Lato" w:cs="Times New Roman"/>
          <w:i/>
          <w:iCs/>
          <w:color w:val="000000"/>
          <w:lang w:val="es-ES" w:eastAsia="es-ES_tradnl"/>
        </w:rPr>
        <w:t>The New York Times</w:t>
      </w:r>
      <w:r w:rsidRPr="00BB0E71">
        <w:rPr>
          <w:rFonts w:ascii="Lato" w:hAnsi="Lato" w:cs="Times New Roman"/>
          <w:color w:val="000000"/>
          <w:lang w:val="es-ES" w:eastAsia="es-ES_tradnl"/>
        </w:rPr>
        <w:t xml:space="preserve"> como </w:t>
      </w:r>
      <w:r w:rsidR="00145889">
        <w:rPr>
          <w:rFonts w:ascii="Lato" w:hAnsi="Lato" w:cs="Times New Roman"/>
          <w:color w:val="000000"/>
          <w:lang w:val="es-ES" w:eastAsia="es-ES_tradnl"/>
        </w:rPr>
        <w:t>“</w:t>
      </w:r>
      <w:r w:rsidRPr="00BB0E71">
        <w:rPr>
          <w:rFonts w:ascii="Lato" w:hAnsi="Lato" w:cs="Times New Roman"/>
          <w:color w:val="000000"/>
          <w:lang w:val="es-ES" w:eastAsia="es-ES_tradnl"/>
        </w:rPr>
        <w:t>el mejor bailaor de flamenco del mundo</w:t>
      </w:r>
      <w:r w:rsidR="00145889">
        <w:rPr>
          <w:rFonts w:ascii="Lato" w:hAnsi="Lato" w:cs="Times New Roman"/>
          <w:color w:val="000000"/>
          <w:lang w:val="es-ES" w:eastAsia="es-ES_tradnl"/>
        </w:rPr>
        <w:t>”</w:t>
      </w:r>
      <w:r w:rsidRPr="00BB0E71">
        <w:rPr>
          <w:rFonts w:ascii="Lato" w:hAnsi="Lato" w:cs="Times New Roman"/>
          <w:color w:val="000000"/>
          <w:lang w:val="es-ES" w:eastAsia="es-ES_tradnl"/>
        </w:rPr>
        <w:t>. </w:t>
      </w:r>
    </w:p>
    <w:p w14:paraId="1F40254B" w14:textId="77777777" w:rsidR="008E4E0B" w:rsidRDefault="008E4E0B" w:rsidP="00BB0E71">
      <w:pPr>
        <w:rPr>
          <w:rFonts w:ascii="Lato" w:hAnsi="Lato" w:cs="Times New Roman"/>
          <w:color w:val="000000"/>
          <w:lang w:val="es-ES" w:eastAsia="es-ES_tradnl"/>
        </w:rPr>
      </w:pPr>
    </w:p>
    <w:p w14:paraId="2B827E39" w14:textId="0058E11B" w:rsidR="008E4E0B" w:rsidRDefault="008E4E0B" w:rsidP="008E4E0B">
      <w:pPr>
        <w:rPr>
          <w:rFonts w:ascii="Lato" w:hAnsi="Lato" w:cs="Times New Roman"/>
          <w:color w:val="000000"/>
          <w:lang w:val="es-ES" w:eastAsia="es-ES_tradnl"/>
        </w:rPr>
      </w:pPr>
      <w:bookmarkStart w:id="5" w:name="_Hlk199322112"/>
      <w:r w:rsidRPr="008E4E0B">
        <w:rPr>
          <w:rFonts w:ascii="Lato" w:hAnsi="Lato" w:cs="Times New Roman"/>
          <w:color w:val="000000"/>
          <w:lang w:val="es-ES" w:eastAsia="es-ES_tradnl"/>
        </w:rPr>
        <w:t>Entre los reconocimientos que ha recibido</w:t>
      </w:r>
      <w:r w:rsidR="008905FA">
        <w:rPr>
          <w:rFonts w:ascii="Lato" w:hAnsi="Lato" w:cs="Times New Roman"/>
          <w:color w:val="000000"/>
          <w:lang w:val="es-ES" w:eastAsia="es-ES_tradnl"/>
        </w:rPr>
        <w:t xml:space="preserve"> </w:t>
      </w:r>
      <w:r>
        <w:rPr>
          <w:rFonts w:ascii="Lato" w:hAnsi="Lato" w:cs="Times New Roman"/>
          <w:color w:val="000000"/>
          <w:lang w:val="es-ES" w:eastAsia="es-ES_tradnl"/>
        </w:rPr>
        <w:t xml:space="preserve">figuran </w:t>
      </w:r>
      <w:r w:rsidRPr="008E4E0B">
        <w:rPr>
          <w:rFonts w:ascii="Lato" w:hAnsi="Lato" w:cs="Times New Roman"/>
          <w:color w:val="000000"/>
          <w:lang w:val="es-ES" w:eastAsia="es-ES_tradnl"/>
        </w:rPr>
        <w:t>el Premio Público al Mejor Bailaor, el Premio Flamenco Hoy al Mejor Bailaor</w:t>
      </w:r>
      <w:r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Pr="008E4E0B">
        <w:rPr>
          <w:rFonts w:ascii="Lato" w:hAnsi="Lato" w:cs="Times New Roman"/>
          <w:color w:val="000000"/>
          <w:lang w:val="es-ES" w:eastAsia="es-ES_tradnl"/>
        </w:rPr>
        <w:t xml:space="preserve">el Premio </w:t>
      </w:r>
      <w:proofErr w:type="spellStart"/>
      <w:r w:rsidRPr="008E4E0B">
        <w:rPr>
          <w:rFonts w:ascii="Lato" w:hAnsi="Lato" w:cs="Times New Roman"/>
          <w:color w:val="000000"/>
          <w:lang w:val="es-ES" w:eastAsia="es-ES_tradnl"/>
        </w:rPr>
        <w:t>Giraldillo</w:t>
      </w:r>
      <w:proofErr w:type="spellEnd"/>
      <w:r w:rsidRPr="008E4E0B">
        <w:rPr>
          <w:rFonts w:ascii="Lato" w:hAnsi="Lato" w:cs="Times New Roman"/>
          <w:color w:val="000000"/>
          <w:lang w:val="es-ES" w:eastAsia="es-ES_tradnl"/>
        </w:rPr>
        <w:t xml:space="preserve"> de Baile en la Bienal de Flamenco de Sevill</w:t>
      </w:r>
      <w:r>
        <w:rPr>
          <w:rFonts w:ascii="Lato" w:hAnsi="Lato" w:cs="Times New Roman"/>
          <w:color w:val="000000"/>
          <w:lang w:val="es-ES" w:eastAsia="es-ES_tradnl"/>
        </w:rPr>
        <w:t xml:space="preserve">a, </w:t>
      </w:r>
      <w:r w:rsidRPr="008E4E0B">
        <w:rPr>
          <w:rFonts w:ascii="Lato" w:hAnsi="Lato" w:cs="Times New Roman"/>
          <w:color w:val="000000"/>
          <w:lang w:val="es-ES" w:eastAsia="es-ES_tradnl"/>
        </w:rPr>
        <w:t>el Premio Telón Chivas</w:t>
      </w:r>
      <w:r w:rsidR="00145889">
        <w:rPr>
          <w:rFonts w:ascii="Lato" w:hAnsi="Lato" w:cs="Times New Roman"/>
          <w:color w:val="000000"/>
          <w:lang w:val="es-ES" w:eastAsia="es-ES_tradnl"/>
        </w:rPr>
        <w:t xml:space="preserve"> ’</w:t>
      </w:r>
      <w:r w:rsidRPr="008E4E0B">
        <w:rPr>
          <w:rFonts w:ascii="Lato" w:hAnsi="Lato" w:cs="Times New Roman"/>
          <w:color w:val="000000"/>
          <w:lang w:val="es-ES" w:eastAsia="es-ES_tradnl"/>
        </w:rPr>
        <w:t>04 al mejor intérprete de danza y el premio APDE al digno depositario de la herencia del baile gitano</w:t>
      </w:r>
      <w:r>
        <w:rPr>
          <w:rFonts w:ascii="Lato" w:hAnsi="Lato" w:cs="Times New Roman"/>
          <w:color w:val="000000"/>
          <w:lang w:val="es-ES" w:eastAsia="es-ES_tradnl"/>
        </w:rPr>
        <w:t>.</w:t>
      </w:r>
    </w:p>
    <w:p w14:paraId="3950A691" w14:textId="77777777" w:rsidR="00453262" w:rsidRDefault="00453262" w:rsidP="008E4E0B">
      <w:pPr>
        <w:rPr>
          <w:rFonts w:ascii="Lato" w:hAnsi="Lato" w:cs="Times New Roman"/>
          <w:color w:val="000000"/>
          <w:lang w:val="es-ES" w:eastAsia="es-ES_tradnl"/>
        </w:rPr>
      </w:pPr>
    </w:p>
    <w:p w14:paraId="129F7DDA" w14:textId="4C9DB83E" w:rsidR="00453262" w:rsidRPr="00841394" w:rsidRDefault="00453262" w:rsidP="00453262">
      <w:pPr>
        <w:rPr>
          <w:rFonts w:ascii="Lato" w:hAnsi="Lato" w:cs="Times New Roman"/>
          <w:color w:val="000000"/>
          <w:lang w:val="es-ES" w:eastAsia="es-ES_tradnl"/>
        </w:rPr>
      </w:pPr>
      <w:r w:rsidRPr="00841394">
        <w:rPr>
          <w:rFonts w:ascii="Lato" w:hAnsi="Lato" w:cs="Times New Roman"/>
          <w:color w:val="000000"/>
          <w:lang w:val="es-ES" w:eastAsia="es-ES_tradnl"/>
        </w:rPr>
        <w:t xml:space="preserve">Las entradas de </w:t>
      </w:r>
      <w:r>
        <w:rPr>
          <w:rFonts w:ascii="Lato" w:hAnsi="Lato" w:cs="Times New Roman"/>
          <w:i/>
          <w:iCs/>
          <w:color w:val="000000"/>
          <w:lang w:val="es-ES" w:eastAsia="es-ES_tradnl"/>
        </w:rPr>
        <w:t>Recital de baile #1</w:t>
      </w:r>
      <w:r w:rsidRPr="00841394">
        <w:rPr>
          <w:rFonts w:ascii="Lato" w:hAnsi="Lato" w:cs="Times New Roman"/>
          <w:color w:val="000000"/>
          <w:lang w:val="es-ES" w:eastAsia="es-ES_tradnl"/>
        </w:rPr>
        <w:t xml:space="preserve"> pueden adquirirse en la taquilla de Matadero Madrid (plaza de Legazpi, 8), Casa de la Panadería (plaza Mayor, 27) y en </w:t>
      </w:r>
      <w:hyperlink r:id="rId8" w:history="1">
        <w:r w:rsidRPr="00841394">
          <w:rPr>
            <w:rStyle w:val="Hipervnculo"/>
            <w:rFonts w:ascii="Lato" w:hAnsi="Lato" w:cs="Times New Roman"/>
            <w:lang w:val="es-ES" w:eastAsia="es-ES_tradnl"/>
          </w:rPr>
          <w:t>www.centrodanzamatadero.es</w:t>
        </w:r>
      </w:hyperlink>
      <w:r w:rsidRPr="00841394">
        <w:rPr>
          <w:rFonts w:ascii="Lato" w:hAnsi="Lato" w:cs="Times New Roman"/>
          <w:color w:val="000000"/>
          <w:lang w:val="es-ES" w:eastAsia="es-ES_tradnl"/>
        </w:rPr>
        <w:t xml:space="preserve"> / </w:t>
      </w:r>
    </w:p>
    <w:bookmarkEnd w:id="5"/>
    <w:p w14:paraId="37AEA670" w14:textId="77777777" w:rsidR="00520838" w:rsidRDefault="00520838" w:rsidP="00BB0E71">
      <w:pPr>
        <w:rPr>
          <w:rFonts w:ascii="Lato" w:hAnsi="Lato" w:cs="Times New Roman"/>
          <w:color w:val="000000"/>
          <w:lang w:val="es-ES" w:eastAsia="es-ES_tradnl"/>
        </w:rPr>
      </w:pPr>
    </w:p>
    <w:p w14:paraId="2E8F7827" w14:textId="77777777" w:rsidR="00145889" w:rsidRDefault="00145889" w:rsidP="00BB0E71">
      <w:pPr>
        <w:rPr>
          <w:rFonts w:ascii="Lato" w:hAnsi="Lato" w:cs="Times New Roman"/>
          <w:color w:val="000000"/>
          <w:lang w:val="es-ES" w:eastAsia="es-ES_tradnl"/>
        </w:rPr>
      </w:pPr>
    </w:p>
    <w:p w14:paraId="5AE10CE2" w14:textId="4830553B" w:rsidR="00523D8E" w:rsidRPr="004B3666" w:rsidRDefault="00523D8E" w:rsidP="00523D8E">
      <w:pPr>
        <w:rPr>
          <w:rFonts w:ascii="Lato" w:hAnsi="Lato" w:cs="Times New Roman"/>
          <w:b/>
          <w:bCs/>
          <w:color w:val="000000"/>
          <w:lang w:eastAsia="es-ES_tradnl"/>
        </w:rPr>
      </w:pPr>
      <w:r>
        <w:rPr>
          <w:rFonts w:ascii="Lato" w:hAnsi="Lato"/>
          <w:b/>
          <w:bCs/>
        </w:rPr>
        <w:t xml:space="preserve">Materiales de prensa disponibles en la página web de </w:t>
      </w:r>
      <w:hyperlink r:id="rId9" w:history="1">
        <w:r w:rsidRPr="00523D8E">
          <w:rPr>
            <w:rStyle w:val="Hipervnculo"/>
            <w:rFonts w:ascii="Lato" w:hAnsi="Lato"/>
            <w:b/>
            <w:bCs/>
          </w:rPr>
          <w:t xml:space="preserve">Centro Danza Matadero </w:t>
        </w:r>
      </w:hyperlink>
      <w:r w:rsidRPr="00976A81">
        <w:rPr>
          <w:rFonts w:ascii="Lato" w:hAnsi="Lato"/>
          <w:b/>
          <w:bCs/>
        </w:rPr>
        <w:t xml:space="preserve"> </w:t>
      </w:r>
    </w:p>
    <w:p w14:paraId="4C32648D" w14:textId="77777777" w:rsidR="00C352A1" w:rsidRPr="00523D8E" w:rsidRDefault="00C352A1" w:rsidP="00BB0E71">
      <w:pPr>
        <w:rPr>
          <w:rFonts w:ascii="Lato" w:hAnsi="Lato" w:cs="Times New Roman"/>
          <w:color w:val="000000"/>
          <w:lang w:eastAsia="es-ES_tradnl"/>
        </w:rPr>
      </w:pPr>
    </w:p>
    <w:p w14:paraId="10094E92" w14:textId="77777777" w:rsidR="00B03543" w:rsidRPr="00B03543" w:rsidRDefault="00B03543" w:rsidP="00B03543">
      <w:pPr>
        <w:rPr>
          <w:rFonts w:ascii="Lato" w:hAnsi="Lato" w:cs="Times New Roman"/>
          <w:color w:val="000000"/>
          <w:lang w:val="es-ES" w:eastAsia="es-ES_tradnl"/>
        </w:rPr>
      </w:pPr>
      <w:r w:rsidRPr="00B03543">
        <w:rPr>
          <w:rFonts w:ascii="Lato" w:hAnsi="Lato" w:cs="Times New Roman"/>
          <w:b/>
          <w:bCs/>
          <w:color w:val="000000"/>
          <w:lang w:val="es-ES" w:eastAsia="es-ES_tradnl"/>
        </w:rPr>
        <w:t>Prensa Centro Danza Matadero:</w:t>
      </w:r>
    </w:p>
    <w:p w14:paraId="5017E472" w14:textId="77777777" w:rsidR="00B03543" w:rsidRPr="00B03543" w:rsidRDefault="00B03543" w:rsidP="00B03543">
      <w:pPr>
        <w:rPr>
          <w:rFonts w:ascii="Lato" w:hAnsi="Lato" w:cs="Times New Roman"/>
          <w:color w:val="000000"/>
          <w:lang w:val="es-ES" w:eastAsia="es-ES_tradnl"/>
        </w:rPr>
      </w:pPr>
      <w:r w:rsidRPr="00B03543">
        <w:rPr>
          <w:rFonts w:ascii="Lato" w:hAnsi="Lato" w:cs="Times New Roman"/>
          <w:color w:val="000000"/>
          <w:lang w:val="es-ES" w:eastAsia="es-ES_tradnl"/>
        </w:rPr>
        <w:t>Pablo Giraldo / Rebeca López / Jesús Francisco</w:t>
      </w:r>
    </w:p>
    <w:p w14:paraId="3FA3C61A" w14:textId="77777777" w:rsidR="00B03543" w:rsidRPr="00B03543" w:rsidRDefault="00B03543" w:rsidP="00B03543">
      <w:pPr>
        <w:rPr>
          <w:rFonts w:ascii="Lato" w:hAnsi="Lato" w:cs="Times New Roman"/>
          <w:color w:val="000000"/>
          <w:lang w:val="es-ES" w:eastAsia="es-ES_tradnl"/>
        </w:rPr>
      </w:pPr>
      <w:r w:rsidRPr="00B03543">
        <w:rPr>
          <w:rFonts w:ascii="Lato" w:hAnsi="Lato" w:cs="Times New Roman"/>
          <w:color w:val="000000"/>
          <w:lang w:val="es-ES" w:eastAsia="es-ES_tradnl"/>
        </w:rPr>
        <w:t>comunicacion@centrodanzamatadero.com</w:t>
      </w:r>
    </w:p>
    <w:p w14:paraId="20DA9459" w14:textId="77777777" w:rsidR="00C352A1" w:rsidRPr="00BB0E71" w:rsidRDefault="00C352A1" w:rsidP="00BB0E71">
      <w:pPr>
        <w:rPr>
          <w:rFonts w:ascii="Lato" w:hAnsi="Lato" w:cs="Times New Roman"/>
          <w:color w:val="000000"/>
          <w:lang w:val="es-ES" w:eastAsia="es-ES_tradnl"/>
        </w:rPr>
      </w:pPr>
    </w:p>
    <w:p w14:paraId="48885D45" w14:textId="77777777" w:rsidR="001A6205" w:rsidRPr="00A04009" w:rsidRDefault="001A6205">
      <w:pPr>
        <w:rPr>
          <w:rFonts w:ascii="Lato" w:hAnsi="Lato" w:cs="Times New Roman"/>
          <w:color w:val="000000"/>
          <w:lang w:val="es-ES" w:eastAsia="es-ES_tradnl"/>
        </w:rPr>
      </w:pPr>
    </w:p>
    <w:sectPr w:rsidR="001A6205" w:rsidRPr="00A04009" w:rsidSect="007B004F">
      <w:headerReference w:type="default" r:id="rId10"/>
      <w:footerReference w:type="default" r:id="rId11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767F8" w14:textId="77777777" w:rsidR="00FD0F66" w:rsidRDefault="00FD0F66" w:rsidP="00F8775E">
      <w:r>
        <w:separator/>
      </w:r>
    </w:p>
  </w:endnote>
  <w:endnote w:type="continuationSeparator" w:id="0">
    <w:p w14:paraId="56E7382A" w14:textId="77777777" w:rsidR="00FD0F66" w:rsidRDefault="00FD0F66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4C294" w14:textId="3E03694D" w:rsidR="002F38A5" w:rsidRDefault="003418D4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AE1C3" w14:textId="77777777" w:rsidR="00FD0F66" w:rsidRDefault="00FD0F66" w:rsidP="00F8775E">
      <w:r>
        <w:separator/>
      </w:r>
    </w:p>
  </w:footnote>
  <w:footnote w:type="continuationSeparator" w:id="0">
    <w:p w14:paraId="5C627A65" w14:textId="77777777" w:rsidR="00FD0F66" w:rsidRDefault="00FD0F66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FB71D" w14:textId="0E59748D" w:rsidR="00E90D0D" w:rsidRDefault="00286CEA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81A">
      <w:tab/>
    </w:r>
  </w:p>
  <w:p w14:paraId="52C73A21" w14:textId="5E6B7B77" w:rsidR="00FB7B3B" w:rsidRDefault="00537511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F8775E" w:rsidRDefault="00537511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040280" w:rsidRDefault="00040280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C30B4"/>
    <w:multiLevelType w:val="multilevel"/>
    <w:tmpl w:val="5B18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31AA2"/>
    <w:multiLevelType w:val="hybridMultilevel"/>
    <w:tmpl w:val="606A3EF6"/>
    <w:lvl w:ilvl="0" w:tplc="E68042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F56CE"/>
    <w:multiLevelType w:val="multilevel"/>
    <w:tmpl w:val="CD4A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76318"/>
    <w:multiLevelType w:val="multilevel"/>
    <w:tmpl w:val="B1B85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37297"/>
    <w:multiLevelType w:val="hybridMultilevel"/>
    <w:tmpl w:val="4CFA84F6"/>
    <w:lvl w:ilvl="0" w:tplc="B55E69E8">
      <w:numFmt w:val="bullet"/>
      <w:lvlText w:val="-"/>
      <w:lvlJc w:val="left"/>
      <w:pPr>
        <w:ind w:left="1068" w:hanging="360"/>
      </w:pPr>
      <w:rPr>
        <w:rFonts w:ascii="Lato" w:eastAsiaTheme="minorHAnsi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A57480"/>
    <w:multiLevelType w:val="multilevel"/>
    <w:tmpl w:val="4BB2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B56C9D"/>
    <w:multiLevelType w:val="hybridMultilevel"/>
    <w:tmpl w:val="40988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D3DE4"/>
    <w:multiLevelType w:val="hybridMultilevel"/>
    <w:tmpl w:val="A068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06D86"/>
    <w:multiLevelType w:val="multilevel"/>
    <w:tmpl w:val="0E24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1603134">
    <w:abstractNumId w:val="4"/>
  </w:num>
  <w:num w:numId="2" w16cid:durableId="1995335288">
    <w:abstractNumId w:val="8"/>
  </w:num>
  <w:num w:numId="3" w16cid:durableId="1660117091">
    <w:abstractNumId w:val="1"/>
  </w:num>
  <w:num w:numId="4" w16cid:durableId="1287463656">
    <w:abstractNumId w:val="5"/>
  </w:num>
  <w:num w:numId="5" w16cid:durableId="1148547559">
    <w:abstractNumId w:val="7"/>
  </w:num>
  <w:num w:numId="6" w16cid:durableId="2125684549">
    <w:abstractNumId w:val="0"/>
  </w:num>
  <w:num w:numId="7" w16cid:durableId="97994796">
    <w:abstractNumId w:val="6"/>
  </w:num>
  <w:num w:numId="8" w16cid:durableId="329988840">
    <w:abstractNumId w:val="9"/>
  </w:num>
  <w:num w:numId="9" w16cid:durableId="2061974926">
    <w:abstractNumId w:val="2"/>
  </w:num>
  <w:num w:numId="10" w16cid:durableId="1897811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01245"/>
    <w:rsid w:val="00001E92"/>
    <w:rsid w:val="00005E9C"/>
    <w:rsid w:val="00014ED9"/>
    <w:rsid w:val="0001532A"/>
    <w:rsid w:val="00023080"/>
    <w:rsid w:val="00023510"/>
    <w:rsid w:val="00024FA2"/>
    <w:rsid w:val="000252C3"/>
    <w:rsid w:val="00027979"/>
    <w:rsid w:val="00040280"/>
    <w:rsid w:val="00057AC8"/>
    <w:rsid w:val="000740A4"/>
    <w:rsid w:val="00077C19"/>
    <w:rsid w:val="00086424"/>
    <w:rsid w:val="000871E8"/>
    <w:rsid w:val="00091FE7"/>
    <w:rsid w:val="00096D0E"/>
    <w:rsid w:val="00097065"/>
    <w:rsid w:val="000A6FE9"/>
    <w:rsid w:val="000B07C9"/>
    <w:rsid w:val="000B5F72"/>
    <w:rsid w:val="000C0C75"/>
    <w:rsid w:val="000C465E"/>
    <w:rsid w:val="000C4AA5"/>
    <w:rsid w:val="000D5DEA"/>
    <w:rsid w:val="000D6F71"/>
    <w:rsid w:val="000E20B5"/>
    <w:rsid w:val="000F01F9"/>
    <w:rsid w:val="000F4116"/>
    <w:rsid w:val="000F4CD3"/>
    <w:rsid w:val="0011729D"/>
    <w:rsid w:val="001274EF"/>
    <w:rsid w:val="00130204"/>
    <w:rsid w:val="00135273"/>
    <w:rsid w:val="00135BDC"/>
    <w:rsid w:val="0013623A"/>
    <w:rsid w:val="00137283"/>
    <w:rsid w:val="00141EAD"/>
    <w:rsid w:val="00145889"/>
    <w:rsid w:val="00147FE2"/>
    <w:rsid w:val="001917E0"/>
    <w:rsid w:val="001954AD"/>
    <w:rsid w:val="001968F1"/>
    <w:rsid w:val="001A6205"/>
    <w:rsid w:val="001A77E2"/>
    <w:rsid w:val="001B538F"/>
    <w:rsid w:val="001C2B7A"/>
    <w:rsid w:val="001C725B"/>
    <w:rsid w:val="001D1D5D"/>
    <w:rsid w:val="001E3296"/>
    <w:rsid w:val="001E55C2"/>
    <w:rsid w:val="001F1F22"/>
    <w:rsid w:val="001F52E0"/>
    <w:rsid w:val="001F5CE5"/>
    <w:rsid w:val="00223B00"/>
    <w:rsid w:val="0022400F"/>
    <w:rsid w:val="00226AFC"/>
    <w:rsid w:val="00237550"/>
    <w:rsid w:val="002405B9"/>
    <w:rsid w:val="00243E26"/>
    <w:rsid w:val="00245195"/>
    <w:rsid w:val="00254312"/>
    <w:rsid w:val="00255ABE"/>
    <w:rsid w:val="00261A31"/>
    <w:rsid w:val="00265A2F"/>
    <w:rsid w:val="00266F77"/>
    <w:rsid w:val="00272FF1"/>
    <w:rsid w:val="00276A56"/>
    <w:rsid w:val="00276DD3"/>
    <w:rsid w:val="0028082D"/>
    <w:rsid w:val="00284F2D"/>
    <w:rsid w:val="00285D6A"/>
    <w:rsid w:val="00286CEA"/>
    <w:rsid w:val="00296E9B"/>
    <w:rsid w:val="002A0801"/>
    <w:rsid w:val="002B0FFE"/>
    <w:rsid w:val="002B61B6"/>
    <w:rsid w:val="002F095F"/>
    <w:rsid w:val="002F2CBA"/>
    <w:rsid w:val="002F38A5"/>
    <w:rsid w:val="002F6138"/>
    <w:rsid w:val="002F6F1E"/>
    <w:rsid w:val="00314EBC"/>
    <w:rsid w:val="003164AC"/>
    <w:rsid w:val="0033281A"/>
    <w:rsid w:val="0033461F"/>
    <w:rsid w:val="00340846"/>
    <w:rsid w:val="003418D4"/>
    <w:rsid w:val="00343CBC"/>
    <w:rsid w:val="00346FC1"/>
    <w:rsid w:val="0035724A"/>
    <w:rsid w:val="00364025"/>
    <w:rsid w:val="00377CE9"/>
    <w:rsid w:val="003817F7"/>
    <w:rsid w:val="0039024A"/>
    <w:rsid w:val="003907FA"/>
    <w:rsid w:val="00393AF1"/>
    <w:rsid w:val="003979B9"/>
    <w:rsid w:val="003A038C"/>
    <w:rsid w:val="003B1C3B"/>
    <w:rsid w:val="003C77A9"/>
    <w:rsid w:val="003E3A51"/>
    <w:rsid w:val="003E522F"/>
    <w:rsid w:val="003E6D50"/>
    <w:rsid w:val="003F1FBA"/>
    <w:rsid w:val="00404FF9"/>
    <w:rsid w:val="0041628A"/>
    <w:rsid w:val="004203DE"/>
    <w:rsid w:val="00422F4A"/>
    <w:rsid w:val="00427EB7"/>
    <w:rsid w:val="004339FF"/>
    <w:rsid w:val="004466E4"/>
    <w:rsid w:val="0044690C"/>
    <w:rsid w:val="0045132E"/>
    <w:rsid w:val="00453262"/>
    <w:rsid w:val="00466EF6"/>
    <w:rsid w:val="004826FE"/>
    <w:rsid w:val="00494F1F"/>
    <w:rsid w:val="004A1F5B"/>
    <w:rsid w:val="004A5970"/>
    <w:rsid w:val="004A6D6B"/>
    <w:rsid w:val="004B000A"/>
    <w:rsid w:val="004B1EE5"/>
    <w:rsid w:val="004D5DB0"/>
    <w:rsid w:val="004E03B6"/>
    <w:rsid w:val="004E1410"/>
    <w:rsid w:val="004E47D0"/>
    <w:rsid w:val="004F07EF"/>
    <w:rsid w:val="004F71C4"/>
    <w:rsid w:val="00515DA2"/>
    <w:rsid w:val="00516875"/>
    <w:rsid w:val="00516B6C"/>
    <w:rsid w:val="00520415"/>
    <w:rsid w:val="00520838"/>
    <w:rsid w:val="00522278"/>
    <w:rsid w:val="00523D8E"/>
    <w:rsid w:val="00532FF6"/>
    <w:rsid w:val="00534CEC"/>
    <w:rsid w:val="00535817"/>
    <w:rsid w:val="00537511"/>
    <w:rsid w:val="005535B8"/>
    <w:rsid w:val="005553B4"/>
    <w:rsid w:val="00557FD5"/>
    <w:rsid w:val="00561F56"/>
    <w:rsid w:val="00563A87"/>
    <w:rsid w:val="00567E03"/>
    <w:rsid w:val="00571D91"/>
    <w:rsid w:val="005745FB"/>
    <w:rsid w:val="00577B15"/>
    <w:rsid w:val="005A1E39"/>
    <w:rsid w:val="005A5602"/>
    <w:rsid w:val="005A56D0"/>
    <w:rsid w:val="005C5A6E"/>
    <w:rsid w:val="005E6B49"/>
    <w:rsid w:val="005F16E5"/>
    <w:rsid w:val="00602A7F"/>
    <w:rsid w:val="00623061"/>
    <w:rsid w:val="00630980"/>
    <w:rsid w:val="00633F74"/>
    <w:rsid w:val="006360CC"/>
    <w:rsid w:val="00640309"/>
    <w:rsid w:val="006426E9"/>
    <w:rsid w:val="0064412C"/>
    <w:rsid w:val="00650FE8"/>
    <w:rsid w:val="00655344"/>
    <w:rsid w:val="00656F58"/>
    <w:rsid w:val="00660064"/>
    <w:rsid w:val="0066406A"/>
    <w:rsid w:val="00675B30"/>
    <w:rsid w:val="00683E86"/>
    <w:rsid w:val="00690678"/>
    <w:rsid w:val="00693BA8"/>
    <w:rsid w:val="00696BE9"/>
    <w:rsid w:val="006A2329"/>
    <w:rsid w:val="006A4E70"/>
    <w:rsid w:val="006B0F3E"/>
    <w:rsid w:val="006B65E9"/>
    <w:rsid w:val="006C24F9"/>
    <w:rsid w:val="006D2A36"/>
    <w:rsid w:val="006E4A0F"/>
    <w:rsid w:val="006F270B"/>
    <w:rsid w:val="00703CEA"/>
    <w:rsid w:val="00706EFF"/>
    <w:rsid w:val="007133C6"/>
    <w:rsid w:val="00732D32"/>
    <w:rsid w:val="00734698"/>
    <w:rsid w:val="00737D58"/>
    <w:rsid w:val="00762EA0"/>
    <w:rsid w:val="00766B79"/>
    <w:rsid w:val="00767D61"/>
    <w:rsid w:val="007707B5"/>
    <w:rsid w:val="00772D32"/>
    <w:rsid w:val="00773203"/>
    <w:rsid w:val="00784C91"/>
    <w:rsid w:val="00793B77"/>
    <w:rsid w:val="00794661"/>
    <w:rsid w:val="007A7491"/>
    <w:rsid w:val="007B004F"/>
    <w:rsid w:val="007B29CF"/>
    <w:rsid w:val="007B592C"/>
    <w:rsid w:val="007C542B"/>
    <w:rsid w:val="007D5618"/>
    <w:rsid w:val="007E3A35"/>
    <w:rsid w:val="007F50DC"/>
    <w:rsid w:val="008077BA"/>
    <w:rsid w:val="00811A19"/>
    <w:rsid w:val="00814216"/>
    <w:rsid w:val="00814287"/>
    <w:rsid w:val="008247B3"/>
    <w:rsid w:val="0083389C"/>
    <w:rsid w:val="0083617A"/>
    <w:rsid w:val="0083784F"/>
    <w:rsid w:val="00843030"/>
    <w:rsid w:val="008521B3"/>
    <w:rsid w:val="00856172"/>
    <w:rsid w:val="00861A27"/>
    <w:rsid w:val="00861AFD"/>
    <w:rsid w:val="008656FB"/>
    <w:rsid w:val="00865A8C"/>
    <w:rsid w:val="00870330"/>
    <w:rsid w:val="00872589"/>
    <w:rsid w:val="0087270F"/>
    <w:rsid w:val="00876B38"/>
    <w:rsid w:val="00890133"/>
    <w:rsid w:val="008905FA"/>
    <w:rsid w:val="008909A2"/>
    <w:rsid w:val="008A37B7"/>
    <w:rsid w:val="008B3272"/>
    <w:rsid w:val="008B46FE"/>
    <w:rsid w:val="008C0179"/>
    <w:rsid w:val="008C2E88"/>
    <w:rsid w:val="008D0A73"/>
    <w:rsid w:val="008D2C7A"/>
    <w:rsid w:val="008D405B"/>
    <w:rsid w:val="008E01C3"/>
    <w:rsid w:val="008E4E0B"/>
    <w:rsid w:val="008E5B0E"/>
    <w:rsid w:val="008F1010"/>
    <w:rsid w:val="008F6742"/>
    <w:rsid w:val="00902CB9"/>
    <w:rsid w:val="00906736"/>
    <w:rsid w:val="00913D7E"/>
    <w:rsid w:val="00915567"/>
    <w:rsid w:val="009451F7"/>
    <w:rsid w:val="0094609C"/>
    <w:rsid w:val="00962682"/>
    <w:rsid w:val="009821F6"/>
    <w:rsid w:val="009827EC"/>
    <w:rsid w:val="00985FED"/>
    <w:rsid w:val="00987D78"/>
    <w:rsid w:val="00987E0A"/>
    <w:rsid w:val="00990D7D"/>
    <w:rsid w:val="009A3186"/>
    <w:rsid w:val="009B4FF6"/>
    <w:rsid w:val="009B539A"/>
    <w:rsid w:val="009B6496"/>
    <w:rsid w:val="009B6AFF"/>
    <w:rsid w:val="009B7128"/>
    <w:rsid w:val="009D4E51"/>
    <w:rsid w:val="009D6814"/>
    <w:rsid w:val="009E6AAD"/>
    <w:rsid w:val="009F58DD"/>
    <w:rsid w:val="00A04009"/>
    <w:rsid w:val="00A13705"/>
    <w:rsid w:val="00A24E4F"/>
    <w:rsid w:val="00A252ED"/>
    <w:rsid w:val="00A27BCF"/>
    <w:rsid w:val="00A37930"/>
    <w:rsid w:val="00A40C3C"/>
    <w:rsid w:val="00A46976"/>
    <w:rsid w:val="00A47070"/>
    <w:rsid w:val="00A55DBE"/>
    <w:rsid w:val="00A60768"/>
    <w:rsid w:val="00A70002"/>
    <w:rsid w:val="00A73A53"/>
    <w:rsid w:val="00A75B97"/>
    <w:rsid w:val="00A83263"/>
    <w:rsid w:val="00A84B10"/>
    <w:rsid w:val="00A84E29"/>
    <w:rsid w:val="00A861FA"/>
    <w:rsid w:val="00A86367"/>
    <w:rsid w:val="00A94AFD"/>
    <w:rsid w:val="00A9552E"/>
    <w:rsid w:val="00AA252D"/>
    <w:rsid w:val="00AB3517"/>
    <w:rsid w:val="00AC3C22"/>
    <w:rsid w:val="00AC7A77"/>
    <w:rsid w:val="00AE216D"/>
    <w:rsid w:val="00AE24F7"/>
    <w:rsid w:val="00AF0E55"/>
    <w:rsid w:val="00B03543"/>
    <w:rsid w:val="00B0442C"/>
    <w:rsid w:val="00B172C4"/>
    <w:rsid w:val="00B27214"/>
    <w:rsid w:val="00B31496"/>
    <w:rsid w:val="00B31FB3"/>
    <w:rsid w:val="00B421CB"/>
    <w:rsid w:val="00B653CB"/>
    <w:rsid w:val="00B668B5"/>
    <w:rsid w:val="00B67E0D"/>
    <w:rsid w:val="00B869B9"/>
    <w:rsid w:val="00B876F8"/>
    <w:rsid w:val="00B944F9"/>
    <w:rsid w:val="00B96C27"/>
    <w:rsid w:val="00BA00CB"/>
    <w:rsid w:val="00BA0DCE"/>
    <w:rsid w:val="00BA3D1C"/>
    <w:rsid w:val="00BA4290"/>
    <w:rsid w:val="00BA62DF"/>
    <w:rsid w:val="00BB0E71"/>
    <w:rsid w:val="00BC234B"/>
    <w:rsid w:val="00BC3538"/>
    <w:rsid w:val="00BC782D"/>
    <w:rsid w:val="00BD04EF"/>
    <w:rsid w:val="00BD0B33"/>
    <w:rsid w:val="00BE3BEC"/>
    <w:rsid w:val="00BE7B18"/>
    <w:rsid w:val="00C03D4B"/>
    <w:rsid w:val="00C27EF4"/>
    <w:rsid w:val="00C31188"/>
    <w:rsid w:val="00C31CF4"/>
    <w:rsid w:val="00C31F23"/>
    <w:rsid w:val="00C31F84"/>
    <w:rsid w:val="00C3461D"/>
    <w:rsid w:val="00C352A1"/>
    <w:rsid w:val="00C45666"/>
    <w:rsid w:val="00C46279"/>
    <w:rsid w:val="00C70A10"/>
    <w:rsid w:val="00C70A1A"/>
    <w:rsid w:val="00C76145"/>
    <w:rsid w:val="00C820CD"/>
    <w:rsid w:val="00C90081"/>
    <w:rsid w:val="00C9070D"/>
    <w:rsid w:val="00C91AB9"/>
    <w:rsid w:val="00C9745E"/>
    <w:rsid w:val="00C97F72"/>
    <w:rsid w:val="00C97F7B"/>
    <w:rsid w:val="00CA4C24"/>
    <w:rsid w:val="00CA691E"/>
    <w:rsid w:val="00CB1B57"/>
    <w:rsid w:val="00CB1B90"/>
    <w:rsid w:val="00CB3E8F"/>
    <w:rsid w:val="00CC0FE5"/>
    <w:rsid w:val="00CC1503"/>
    <w:rsid w:val="00CC5DF7"/>
    <w:rsid w:val="00CD2655"/>
    <w:rsid w:val="00CD3F2F"/>
    <w:rsid w:val="00CD43FF"/>
    <w:rsid w:val="00CE113D"/>
    <w:rsid w:val="00CE1C72"/>
    <w:rsid w:val="00CE4D33"/>
    <w:rsid w:val="00CE6030"/>
    <w:rsid w:val="00CE7FB3"/>
    <w:rsid w:val="00CF107B"/>
    <w:rsid w:val="00CF7078"/>
    <w:rsid w:val="00D00905"/>
    <w:rsid w:val="00D01DB5"/>
    <w:rsid w:val="00D05E0E"/>
    <w:rsid w:val="00D06F1F"/>
    <w:rsid w:val="00D1194F"/>
    <w:rsid w:val="00D13934"/>
    <w:rsid w:val="00D208D4"/>
    <w:rsid w:val="00D23636"/>
    <w:rsid w:val="00D23C6A"/>
    <w:rsid w:val="00D50C02"/>
    <w:rsid w:val="00D54F8D"/>
    <w:rsid w:val="00D55842"/>
    <w:rsid w:val="00D55856"/>
    <w:rsid w:val="00D60FF8"/>
    <w:rsid w:val="00D80D3F"/>
    <w:rsid w:val="00D93A97"/>
    <w:rsid w:val="00D975FB"/>
    <w:rsid w:val="00DA2A5C"/>
    <w:rsid w:val="00DA3D81"/>
    <w:rsid w:val="00DA614B"/>
    <w:rsid w:val="00DB1712"/>
    <w:rsid w:val="00DB4A10"/>
    <w:rsid w:val="00DC0720"/>
    <w:rsid w:val="00DC1019"/>
    <w:rsid w:val="00DD20AC"/>
    <w:rsid w:val="00DD5A10"/>
    <w:rsid w:val="00DD72D0"/>
    <w:rsid w:val="00DD75D0"/>
    <w:rsid w:val="00DF30FB"/>
    <w:rsid w:val="00E26AC6"/>
    <w:rsid w:val="00E31098"/>
    <w:rsid w:val="00E507D2"/>
    <w:rsid w:val="00E53705"/>
    <w:rsid w:val="00E60876"/>
    <w:rsid w:val="00E803D3"/>
    <w:rsid w:val="00E83604"/>
    <w:rsid w:val="00E84060"/>
    <w:rsid w:val="00E86811"/>
    <w:rsid w:val="00E90D0D"/>
    <w:rsid w:val="00E93237"/>
    <w:rsid w:val="00EA00AD"/>
    <w:rsid w:val="00EB03CF"/>
    <w:rsid w:val="00EC4500"/>
    <w:rsid w:val="00ED22FC"/>
    <w:rsid w:val="00ED2EEA"/>
    <w:rsid w:val="00ED44D8"/>
    <w:rsid w:val="00ED6BED"/>
    <w:rsid w:val="00EF063C"/>
    <w:rsid w:val="00EF4E25"/>
    <w:rsid w:val="00F0102E"/>
    <w:rsid w:val="00F15E68"/>
    <w:rsid w:val="00F37723"/>
    <w:rsid w:val="00F47BEC"/>
    <w:rsid w:val="00F54A40"/>
    <w:rsid w:val="00F55740"/>
    <w:rsid w:val="00F64C1D"/>
    <w:rsid w:val="00F67794"/>
    <w:rsid w:val="00F72F77"/>
    <w:rsid w:val="00F75513"/>
    <w:rsid w:val="00F8345B"/>
    <w:rsid w:val="00F856B3"/>
    <w:rsid w:val="00F8775E"/>
    <w:rsid w:val="00F9050D"/>
    <w:rsid w:val="00FB3351"/>
    <w:rsid w:val="00FB4387"/>
    <w:rsid w:val="00FB46E1"/>
    <w:rsid w:val="00FB4A40"/>
    <w:rsid w:val="00FB5DE7"/>
    <w:rsid w:val="00FB7B3B"/>
    <w:rsid w:val="00FC2876"/>
    <w:rsid w:val="00FC59F4"/>
    <w:rsid w:val="00FD0F66"/>
    <w:rsid w:val="00FD14D2"/>
    <w:rsid w:val="00FD7336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46DE"/>
  <w14:defaultImageDpi w14:val="32767"/>
  <w15:docId w15:val="{988FFD7C-EC12-4EAD-A5A1-5C012E9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53705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4F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1538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45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88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062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0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3847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5570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2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22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danzamatadero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ntrodanzamatadero.es/prensa/farruquit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F774-7E7A-4C50-A2A4-709F8542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Rebeca Lopez Sanchez</cp:lastModifiedBy>
  <cp:revision>2</cp:revision>
  <cp:lastPrinted>2019-07-25T10:09:00Z</cp:lastPrinted>
  <dcterms:created xsi:type="dcterms:W3CDTF">2025-06-12T12:17:00Z</dcterms:created>
  <dcterms:modified xsi:type="dcterms:W3CDTF">2025-06-12T12:17:00Z</dcterms:modified>
</cp:coreProperties>
</file>