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F844" w14:textId="68F65324" w:rsidR="00F8775E" w:rsidRPr="008247B3" w:rsidRDefault="006D2A36" w:rsidP="007B004F">
      <w:pPr>
        <w:ind w:right="-567"/>
        <w:jc w:val="right"/>
        <w:rPr>
          <w:lang w:val="es-ES"/>
        </w:rPr>
      </w:pPr>
      <w:r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Madrid, </w:t>
      </w:r>
      <w:r w:rsidR="00D54E3B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23</w:t>
      </w:r>
      <w:r w:rsidR="00E31B84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de</w:t>
      </w:r>
      <w:r w:rsidR="00AB42EE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D54E3B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abril </w:t>
      </w:r>
      <w:r w:rsidR="00DD61FC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de </w:t>
      </w:r>
      <w:r w:rsidR="008247B3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202</w:t>
      </w:r>
      <w:r w:rsidR="0083617A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5</w:t>
      </w:r>
    </w:p>
    <w:p w14:paraId="3B5C0423" w14:textId="77777777" w:rsidR="00814287" w:rsidRPr="008247B3" w:rsidRDefault="00814287" w:rsidP="00814287">
      <w:pPr>
        <w:rPr>
          <w:rFonts w:ascii="Times New Roman" w:eastAsia="Times New Roman" w:hAnsi="Times New Roman" w:cs="Times New Roman"/>
          <w:vanish/>
          <w:lang w:val="es-ES" w:eastAsia="es-ES_tradnl"/>
        </w:rPr>
      </w:pPr>
    </w:p>
    <w:p w14:paraId="38ECC95A" w14:textId="77777777" w:rsidR="00F8775E" w:rsidRPr="008247B3" w:rsidRDefault="00F8775E" w:rsidP="00040280">
      <w:pPr>
        <w:rPr>
          <w:lang w:val="es-ES"/>
        </w:rPr>
      </w:pPr>
    </w:p>
    <w:p w14:paraId="7EE74807" w14:textId="77777777" w:rsidR="00285D6A" w:rsidRPr="008247B3" w:rsidRDefault="00285D6A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77B4AEC7" w14:textId="3433EF63" w:rsidR="00091FE7" w:rsidRPr="00DD61FC" w:rsidRDefault="00EE2D09" w:rsidP="00784C91">
      <w:pPr>
        <w:rPr>
          <w:rFonts w:ascii="Lato" w:hAnsi="Lato" w:cs="Times New Roman"/>
          <w:b/>
          <w:bCs/>
          <w:color w:val="00000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lang w:val="es-ES" w:eastAsia="es-ES_tradnl"/>
        </w:rPr>
        <w:t>D</w:t>
      </w:r>
      <w:r w:rsidRPr="00EE2D09">
        <w:rPr>
          <w:rFonts w:ascii="Lato" w:hAnsi="Lato" w:cs="Times New Roman"/>
          <w:b/>
          <w:bCs/>
          <w:color w:val="000000"/>
          <w:lang w:val="es-ES" w:eastAsia="es-ES_tradnl"/>
        </w:rPr>
        <w:t>estacadas figuras del ámbito escénico y de la gestión cultural</w:t>
      </w:r>
      <w:r>
        <w:rPr>
          <w:rFonts w:ascii="Lato" w:hAnsi="Lato" w:cs="Times New Roman"/>
          <w:b/>
          <w:bCs/>
          <w:color w:val="000000"/>
          <w:lang w:val="es-ES" w:eastAsia="es-ES_tradnl"/>
        </w:rPr>
        <w:t xml:space="preserve"> han participado en </w:t>
      </w:r>
      <w:r w:rsidR="002E4C3F">
        <w:rPr>
          <w:rFonts w:ascii="Lato" w:hAnsi="Lato" w:cs="Times New Roman"/>
          <w:b/>
          <w:bCs/>
          <w:color w:val="000000"/>
          <w:lang w:val="es-ES" w:eastAsia="es-ES_tradnl"/>
        </w:rPr>
        <w:t xml:space="preserve">CDM Piensa, en </w:t>
      </w:r>
      <w:r w:rsidR="00835A76">
        <w:rPr>
          <w:rFonts w:ascii="Lato" w:hAnsi="Lato" w:cs="Times New Roman"/>
          <w:b/>
          <w:bCs/>
          <w:color w:val="000000"/>
          <w:lang w:val="es-ES" w:eastAsia="es-ES_tradnl"/>
        </w:rPr>
        <w:t>la Nave 11 de Matadero Madrid</w:t>
      </w:r>
      <w:r w:rsidR="006861A0">
        <w:rPr>
          <w:rFonts w:ascii="Lato" w:hAnsi="Lato" w:cs="Times New Roman"/>
          <w:b/>
          <w:bCs/>
          <w:color w:val="000000"/>
          <w:lang w:val="es-ES" w:eastAsia="es-ES_tradnl"/>
        </w:rPr>
        <w:t xml:space="preserve"> </w:t>
      </w:r>
    </w:p>
    <w:p w14:paraId="07B9C70F" w14:textId="77777777" w:rsidR="00091FE7" w:rsidRPr="00DD61FC" w:rsidRDefault="00091FE7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66FFEFBA" w14:textId="0C02B8D8" w:rsidR="00DC0720" w:rsidRPr="008A2A1B" w:rsidRDefault="00871B24" w:rsidP="00DC0720">
      <w:pPr>
        <w:rPr>
          <w:rFonts w:ascii="Lato" w:hAnsi="Lato" w:cs="Times New Roman"/>
          <w:b/>
          <w:bCs/>
          <w:color w:val="0A3DF7"/>
          <w:spacing w:val="-10"/>
          <w:sz w:val="40"/>
          <w:szCs w:val="40"/>
          <w:lang w:val="es-ES" w:eastAsia="es-ES_tradnl"/>
        </w:rPr>
      </w:pPr>
      <w:r w:rsidRPr="008A2A1B">
        <w:rPr>
          <w:rFonts w:ascii="Lato" w:hAnsi="Lato" w:cs="Times New Roman"/>
          <w:b/>
          <w:bCs/>
          <w:color w:val="0A3DF7"/>
          <w:spacing w:val="-10"/>
          <w:sz w:val="40"/>
          <w:szCs w:val="40"/>
          <w:lang w:val="es-ES" w:eastAsia="es-ES_tradnl"/>
        </w:rPr>
        <w:t>Centro Danza Matadero</w:t>
      </w:r>
      <w:r w:rsidR="00EF5F46">
        <w:rPr>
          <w:rFonts w:ascii="Lato" w:hAnsi="Lato" w:cs="Times New Roman"/>
          <w:b/>
          <w:bCs/>
          <w:color w:val="0A3DF7"/>
          <w:spacing w:val="-10"/>
          <w:sz w:val="40"/>
          <w:szCs w:val="40"/>
          <w:lang w:val="es-ES" w:eastAsia="es-ES_tradnl"/>
        </w:rPr>
        <w:t xml:space="preserve">, punto de </w:t>
      </w:r>
      <w:r w:rsidR="00101D26">
        <w:rPr>
          <w:rFonts w:ascii="Lato" w:hAnsi="Lato" w:cs="Times New Roman"/>
          <w:b/>
          <w:bCs/>
          <w:color w:val="0A3DF7"/>
          <w:spacing w:val="-10"/>
          <w:sz w:val="40"/>
          <w:szCs w:val="40"/>
          <w:lang w:val="es-ES" w:eastAsia="es-ES_tradnl"/>
        </w:rPr>
        <w:t xml:space="preserve">encuentro y </w:t>
      </w:r>
      <w:r w:rsidR="00EF5F46">
        <w:rPr>
          <w:rFonts w:ascii="Lato" w:hAnsi="Lato" w:cs="Times New Roman"/>
          <w:b/>
          <w:bCs/>
          <w:color w:val="0A3DF7"/>
          <w:spacing w:val="-10"/>
          <w:sz w:val="40"/>
          <w:szCs w:val="40"/>
          <w:lang w:val="es-ES" w:eastAsia="es-ES_tradnl"/>
        </w:rPr>
        <w:t>reflexión</w:t>
      </w:r>
      <w:r w:rsidR="00101D26">
        <w:rPr>
          <w:rFonts w:ascii="Lato" w:hAnsi="Lato" w:cs="Times New Roman"/>
          <w:b/>
          <w:bCs/>
          <w:color w:val="0A3DF7"/>
          <w:spacing w:val="-10"/>
          <w:sz w:val="40"/>
          <w:szCs w:val="40"/>
          <w:lang w:val="es-ES" w:eastAsia="es-ES_tradnl"/>
        </w:rPr>
        <w:t xml:space="preserve"> </w:t>
      </w:r>
      <w:r w:rsidR="00EF5F46">
        <w:rPr>
          <w:rFonts w:ascii="Lato" w:hAnsi="Lato" w:cs="Times New Roman"/>
          <w:b/>
          <w:bCs/>
          <w:color w:val="0A3DF7"/>
          <w:spacing w:val="-10"/>
          <w:sz w:val="40"/>
          <w:szCs w:val="40"/>
          <w:lang w:val="es-ES" w:eastAsia="es-ES_tradnl"/>
        </w:rPr>
        <w:t>sobre</w:t>
      </w:r>
      <w:r w:rsidR="00526785">
        <w:rPr>
          <w:rFonts w:ascii="Lato" w:hAnsi="Lato" w:cs="Times New Roman"/>
          <w:b/>
          <w:bCs/>
          <w:color w:val="0A3DF7"/>
          <w:spacing w:val="-10"/>
          <w:sz w:val="40"/>
          <w:szCs w:val="40"/>
          <w:lang w:val="es-ES" w:eastAsia="es-ES_tradnl"/>
        </w:rPr>
        <w:t xml:space="preserve"> </w:t>
      </w:r>
      <w:r w:rsidR="00EF5F46">
        <w:rPr>
          <w:rFonts w:ascii="Lato" w:hAnsi="Lato" w:cs="Times New Roman"/>
          <w:b/>
          <w:bCs/>
          <w:color w:val="0A3DF7"/>
          <w:spacing w:val="-10"/>
          <w:sz w:val="40"/>
          <w:szCs w:val="40"/>
          <w:lang w:val="es-ES" w:eastAsia="es-ES_tradnl"/>
        </w:rPr>
        <w:t xml:space="preserve">los </w:t>
      </w:r>
      <w:r w:rsidR="00230512">
        <w:rPr>
          <w:rFonts w:ascii="Lato" w:hAnsi="Lato" w:cs="Times New Roman"/>
          <w:b/>
          <w:bCs/>
          <w:color w:val="0A3DF7"/>
          <w:spacing w:val="-10"/>
          <w:sz w:val="40"/>
          <w:szCs w:val="40"/>
          <w:lang w:val="es-ES" w:eastAsia="es-ES_tradnl"/>
        </w:rPr>
        <w:t xml:space="preserve">nuevos públicos de danza </w:t>
      </w:r>
    </w:p>
    <w:p w14:paraId="517B6D99" w14:textId="4D00A2A8" w:rsidR="001A77E2" w:rsidRPr="00976A81" w:rsidRDefault="001A77E2" w:rsidP="00A77729">
      <w:pPr>
        <w:spacing w:after="80"/>
        <w:rPr>
          <w:rFonts w:ascii="Lato" w:hAnsi="Lato" w:cs="Times New Roman"/>
          <w:color w:val="000000"/>
          <w:lang w:val="es-ES" w:eastAsia="es-ES_tradnl"/>
        </w:rPr>
      </w:pPr>
    </w:p>
    <w:p w14:paraId="3E164F65" w14:textId="56B27D3D" w:rsidR="00497895" w:rsidRDefault="008A2A1B" w:rsidP="00A96526">
      <w:pPr>
        <w:rPr>
          <w:rFonts w:ascii="Lato" w:hAnsi="Lato" w:cs="Times New Roman"/>
          <w:color w:val="000000"/>
          <w:lang w:eastAsia="es-ES_tradnl"/>
        </w:rPr>
      </w:pPr>
      <w:bookmarkStart w:id="0" w:name="_Hlk190353445"/>
      <w:r w:rsidRPr="00976A81">
        <w:rPr>
          <w:rFonts w:ascii="Lato" w:hAnsi="Lato" w:cs="Times New Roman"/>
          <w:color w:val="000000"/>
          <w:lang w:eastAsia="es-ES_tradnl"/>
        </w:rPr>
        <w:t xml:space="preserve">Centro Danza Matadero, espacio del Área de Cultura, Turismo y Deporte, </w:t>
      </w:r>
      <w:r w:rsidR="00497895" w:rsidRPr="00976A81">
        <w:rPr>
          <w:rFonts w:ascii="Lato" w:hAnsi="Lato" w:cs="Times New Roman"/>
          <w:color w:val="000000"/>
          <w:lang w:eastAsia="es-ES_tradnl"/>
        </w:rPr>
        <w:t>ha acogido este miércoles CDM Piensa, un encuentro de reflexión sobre la danza y su relación con el público</w:t>
      </w:r>
      <w:r w:rsidR="00A92408">
        <w:rPr>
          <w:rFonts w:ascii="Lato" w:hAnsi="Lato" w:cs="Times New Roman"/>
          <w:color w:val="000000"/>
          <w:lang w:eastAsia="es-ES_tradnl"/>
        </w:rPr>
        <w:t xml:space="preserve"> infantil, </w:t>
      </w:r>
      <w:r w:rsidR="00497895" w:rsidRPr="00976A81">
        <w:rPr>
          <w:rFonts w:ascii="Lato" w:hAnsi="Lato" w:cs="Times New Roman"/>
          <w:color w:val="000000"/>
          <w:lang w:eastAsia="es-ES_tradnl"/>
        </w:rPr>
        <w:t>joven y familiar</w:t>
      </w:r>
      <w:r w:rsidR="00930817" w:rsidRPr="00976A81">
        <w:rPr>
          <w:rFonts w:ascii="Lato" w:hAnsi="Lato" w:cs="Times New Roman"/>
          <w:color w:val="000000"/>
          <w:lang w:eastAsia="es-ES_tradnl"/>
        </w:rPr>
        <w:t xml:space="preserve">. </w:t>
      </w:r>
      <w:r w:rsidR="00EE2D09">
        <w:rPr>
          <w:rFonts w:ascii="Lato" w:hAnsi="Lato" w:cs="Times New Roman"/>
          <w:color w:val="000000"/>
          <w:lang w:eastAsia="es-ES_tradnl"/>
        </w:rPr>
        <w:t>M</w:t>
      </w:r>
      <w:r w:rsidR="00930817" w:rsidRPr="00976A81">
        <w:rPr>
          <w:rFonts w:ascii="Lato" w:hAnsi="Lato" w:cs="Times New Roman"/>
          <w:color w:val="000000"/>
          <w:lang w:eastAsia="es-ES_tradnl"/>
        </w:rPr>
        <w:t xml:space="preserve">oderado </w:t>
      </w:r>
      <w:r w:rsidR="00D2038E" w:rsidRPr="00976A81">
        <w:rPr>
          <w:rFonts w:ascii="Lato" w:hAnsi="Lato" w:cs="Times New Roman"/>
          <w:color w:val="000000"/>
          <w:lang w:eastAsia="es-ES_tradnl"/>
        </w:rPr>
        <w:t xml:space="preserve">por </w:t>
      </w:r>
      <w:r w:rsidR="00930817" w:rsidRPr="00976A81">
        <w:rPr>
          <w:rFonts w:ascii="Lato" w:hAnsi="Lato" w:cs="Times New Roman"/>
          <w:color w:val="000000"/>
          <w:lang w:eastAsia="es-ES_tradnl"/>
        </w:rPr>
        <w:t xml:space="preserve">Enrique Cabrera, director artístico de </w:t>
      </w:r>
      <w:proofErr w:type="spellStart"/>
      <w:r w:rsidR="00930817" w:rsidRPr="00976A81">
        <w:rPr>
          <w:rFonts w:ascii="Lato" w:hAnsi="Lato" w:cs="Times New Roman"/>
          <w:color w:val="000000"/>
          <w:lang w:eastAsia="es-ES_tradnl"/>
        </w:rPr>
        <w:t>Aracaladanza</w:t>
      </w:r>
      <w:proofErr w:type="spellEnd"/>
      <w:r w:rsidR="002D19A7" w:rsidRPr="00976A81">
        <w:rPr>
          <w:rFonts w:ascii="Lato" w:hAnsi="Lato" w:cs="Times New Roman"/>
          <w:color w:val="000000"/>
          <w:lang w:eastAsia="es-ES_tradnl"/>
        </w:rPr>
        <w:t xml:space="preserve">, </w:t>
      </w:r>
      <w:r w:rsidR="00EE2D09">
        <w:rPr>
          <w:rFonts w:ascii="Lato" w:hAnsi="Lato" w:cs="Times New Roman"/>
          <w:color w:val="000000"/>
          <w:lang w:eastAsia="es-ES_tradnl"/>
        </w:rPr>
        <w:t xml:space="preserve">esta propuesta de debate ha contado con la participación de </w:t>
      </w:r>
      <w:bookmarkStart w:id="1" w:name="_Hlk196218225"/>
      <w:r w:rsidR="002D19A7" w:rsidRPr="00976A81">
        <w:rPr>
          <w:rFonts w:ascii="Lato" w:hAnsi="Lato" w:cs="Times New Roman"/>
          <w:color w:val="000000"/>
          <w:lang w:eastAsia="es-ES_tradnl"/>
        </w:rPr>
        <w:t>destacadas figuras del ámbito escénico y de la gestión cultural</w:t>
      </w:r>
      <w:r w:rsidR="005D0A4F" w:rsidRPr="00976A81">
        <w:rPr>
          <w:rFonts w:ascii="Lato" w:hAnsi="Lato" w:cs="Times New Roman"/>
          <w:color w:val="000000"/>
          <w:lang w:eastAsia="es-ES_tradnl"/>
        </w:rPr>
        <w:t xml:space="preserve">, </w:t>
      </w:r>
      <w:bookmarkEnd w:id="1"/>
      <w:r w:rsidR="005D0A4F" w:rsidRPr="00976A81">
        <w:rPr>
          <w:rFonts w:ascii="Lato" w:hAnsi="Lato" w:cs="Times New Roman"/>
          <w:color w:val="000000"/>
          <w:lang w:eastAsia="es-ES_tradnl"/>
        </w:rPr>
        <w:t xml:space="preserve">como Àngels Margarit, directora del </w:t>
      </w:r>
      <w:proofErr w:type="spellStart"/>
      <w:r w:rsidR="005D0A4F" w:rsidRPr="00976A81">
        <w:rPr>
          <w:rFonts w:ascii="Lato" w:hAnsi="Lato" w:cs="Times New Roman"/>
          <w:color w:val="000000"/>
          <w:lang w:eastAsia="es-ES_tradnl"/>
        </w:rPr>
        <w:t>Mercat</w:t>
      </w:r>
      <w:proofErr w:type="spellEnd"/>
      <w:r w:rsidR="005D0A4F" w:rsidRPr="00976A81">
        <w:rPr>
          <w:rFonts w:ascii="Lato" w:hAnsi="Lato" w:cs="Times New Roman"/>
          <w:color w:val="000000"/>
          <w:lang w:eastAsia="es-ES_tradnl"/>
        </w:rPr>
        <w:t xml:space="preserve"> de Les </w:t>
      </w:r>
      <w:proofErr w:type="spellStart"/>
      <w:r w:rsidR="005D0A4F" w:rsidRPr="00976A81">
        <w:rPr>
          <w:rFonts w:ascii="Lato" w:hAnsi="Lato" w:cs="Times New Roman"/>
          <w:color w:val="000000"/>
          <w:lang w:eastAsia="es-ES_tradnl"/>
        </w:rPr>
        <w:t>Flors</w:t>
      </w:r>
      <w:proofErr w:type="spellEnd"/>
      <w:r w:rsidR="005D0A4F" w:rsidRPr="00976A81">
        <w:rPr>
          <w:rFonts w:ascii="Lato" w:hAnsi="Lato" w:cs="Times New Roman"/>
          <w:color w:val="000000"/>
          <w:lang w:eastAsia="es-ES_tradnl"/>
        </w:rPr>
        <w:t xml:space="preserve">; Lola Lara, directora </w:t>
      </w:r>
      <w:r w:rsidR="00BD43BB" w:rsidRPr="00976A81">
        <w:rPr>
          <w:rFonts w:ascii="Lato" w:hAnsi="Lato" w:cs="Times New Roman"/>
          <w:color w:val="000000"/>
          <w:lang w:eastAsia="es-ES_tradnl"/>
        </w:rPr>
        <w:t xml:space="preserve">artística del </w:t>
      </w:r>
      <w:r w:rsidR="00A32456" w:rsidRPr="00976A81">
        <w:rPr>
          <w:rFonts w:ascii="Lato" w:hAnsi="Lato" w:cs="Times New Roman"/>
          <w:color w:val="000000"/>
          <w:lang w:eastAsia="es-ES_tradnl"/>
        </w:rPr>
        <w:t xml:space="preserve">Festival Internacional </w:t>
      </w:r>
      <w:proofErr w:type="spellStart"/>
      <w:r w:rsidR="00A32456" w:rsidRPr="00976A81">
        <w:rPr>
          <w:rFonts w:ascii="Lato" w:hAnsi="Lato" w:cs="Times New Roman"/>
          <w:color w:val="000000"/>
          <w:lang w:eastAsia="es-ES_tradnl"/>
        </w:rPr>
        <w:t>Teatralia</w:t>
      </w:r>
      <w:proofErr w:type="spellEnd"/>
      <w:r w:rsidR="00A32456" w:rsidRPr="00976A81">
        <w:rPr>
          <w:rFonts w:ascii="Lato" w:hAnsi="Lato" w:cs="Times New Roman"/>
          <w:color w:val="000000"/>
          <w:lang w:eastAsia="es-ES_tradnl"/>
        </w:rPr>
        <w:t xml:space="preserve"> de la Comunidad de Madrid: Idoia Ruiz de L</w:t>
      </w:r>
      <w:r w:rsidR="007F1DE0" w:rsidRPr="00976A81">
        <w:rPr>
          <w:rFonts w:ascii="Lato" w:hAnsi="Lato" w:cs="Times New Roman"/>
          <w:color w:val="000000"/>
          <w:lang w:eastAsia="es-ES_tradnl"/>
        </w:rPr>
        <w:t xml:space="preserve">ara, directora artística de FETEN; Omar Khan, periodista, crítico de danza y director de la revista </w:t>
      </w:r>
      <w:proofErr w:type="spellStart"/>
      <w:r w:rsidR="007F1DE0" w:rsidRPr="00976A81">
        <w:rPr>
          <w:rFonts w:ascii="Lato" w:hAnsi="Lato" w:cs="Times New Roman"/>
          <w:color w:val="000000"/>
          <w:lang w:eastAsia="es-ES_tradnl"/>
        </w:rPr>
        <w:t>SusyQ</w:t>
      </w:r>
      <w:proofErr w:type="spellEnd"/>
      <w:r w:rsidR="003E29F2" w:rsidRPr="00976A81">
        <w:rPr>
          <w:rFonts w:ascii="Lato" w:hAnsi="Lato" w:cs="Times New Roman"/>
          <w:color w:val="000000"/>
          <w:lang w:eastAsia="es-ES_tradnl"/>
        </w:rPr>
        <w:t>; y</w:t>
      </w:r>
      <w:r w:rsidR="00D80033">
        <w:rPr>
          <w:rFonts w:ascii="Lato" w:hAnsi="Lato" w:cs="Times New Roman"/>
          <w:color w:val="000000"/>
          <w:lang w:eastAsia="es-ES_tradnl"/>
        </w:rPr>
        <w:t xml:space="preserve"> </w:t>
      </w:r>
      <w:r w:rsidR="00A96526" w:rsidRPr="00A96526">
        <w:rPr>
          <w:rFonts w:ascii="Lato" w:hAnsi="Lato" w:cs="Times New Roman"/>
          <w:color w:val="000000"/>
          <w:lang w:eastAsia="es-ES_tradnl"/>
        </w:rPr>
        <w:t xml:space="preserve">Aida Pérez </w:t>
      </w:r>
      <w:proofErr w:type="spellStart"/>
      <w:r w:rsidR="00A96526" w:rsidRPr="00A96526">
        <w:rPr>
          <w:rFonts w:ascii="Lato" w:hAnsi="Lato" w:cs="Times New Roman"/>
          <w:color w:val="000000"/>
          <w:lang w:eastAsia="es-ES_tradnl"/>
        </w:rPr>
        <w:t>Pérez</w:t>
      </w:r>
      <w:proofErr w:type="spellEnd"/>
      <w:r w:rsidR="00A96526">
        <w:rPr>
          <w:rFonts w:ascii="Lato" w:hAnsi="Lato" w:cs="Times New Roman"/>
          <w:color w:val="000000"/>
          <w:lang w:eastAsia="es-ES_tradnl"/>
        </w:rPr>
        <w:t>, c</w:t>
      </w:r>
      <w:r w:rsidR="00A96526" w:rsidRPr="00A96526">
        <w:rPr>
          <w:rFonts w:ascii="Lato" w:hAnsi="Lato" w:cs="Times New Roman"/>
          <w:color w:val="000000"/>
          <w:lang w:eastAsia="es-ES_tradnl"/>
        </w:rPr>
        <w:t>oordinadora de actividades educativas y culturales de la Compañía Nacional de Danza.</w:t>
      </w:r>
      <w:r w:rsidR="003E29F2" w:rsidRPr="00976A81">
        <w:rPr>
          <w:rFonts w:ascii="Lato" w:hAnsi="Lato" w:cs="Times New Roman"/>
          <w:color w:val="000000"/>
          <w:lang w:eastAsia="es-ES_tradnl"/>
        </w:rPr>
        <w:t xml:space="preserve"> </w:t>
      </w:r>
    </w:p>
    <w:p w14:paraId="2C80B9AE" w14:textId="77777777" w:rsidR="00CB12F4" w:rsidRDefault="00CB12F4" w:rsidP="00A96526">
      <w:pPr>
        <w:rPr>
          <w:rFonts w:ascii="Lato" w:hAnsi="Lato" w:cs="Times New Roman"/>
          <w:color w:val="000000"/>
          <w:lang w:eastAsia="es-ES_tradnl"/>
        </w:rPr>
      </w:pPr>
    </w:p>
    <w:p w14:paraId="40299CD8" w14:textId="07F13088" w:rsidR="00CB12F4" w:rsidRPr="00976A81" w:rsidRDefault="00956095" w:rsidP="00A96526">
      <w:pPr>
        <w:rPr>
          <w:rFonts w:ascii="Lato" w:hAnsi="Lato" w:cs="Times New Roman"/>
          <w:color w:val="000000"/>
          <w:lang w:eastAsia="es-ES_tradnl"/>
        </w:rPr>
      </w:pPr>
      <w:r>
        <w:rPr>
          <w:rFonts w:ascii="Lato" w:hAnsi="Lato" w:cs="Times New Roman"/>
          <w:color w:val="000000"/>
          <w:lang w:eastAsia="es-ES_tradnl"/>
        </w:rPr>
        <w:t>La necesidad del trabajo conjunto entre el sistema educativo y las familias</w:t>
      </w:r>
      <w:r w:rsidR="00303E03">
        <w:rPr>
          <w:rFonts w:ascii="Lato" w:hAnsi="Lato" w:cs="Times New Roman"/>
          <w:color w:val="000000"/>
          <w:lang w:eastAsia="es-ES_tradnl"/>
        </w:rPr>
        <w:t xml:space="preserve"> </w:t>
      </w:r>
      <w:r>
        <w:rPr>
          <w:rFonts w:ascii="Lato" w:hAnsi="Lato" w:cs="Times New Roman"/>
          <w:color w:val="000000"/>
          <w:lang w:eastAsia="es-ES_tradnl"/>
        </w:rPr>
        <w:t>como</w:t>
      </w:r>
      <w:r w:rsidR="005452C6">
        <w:rPr>
          <w:rFonts w:ascii="Lato" w:hAnsi="Lato" w:cs="Times New Roman"/>
          <w:color w:val="000000"/>
          <w:lang w:eastAsia="es-ES_tradnl"/>
        </w:rPr>
        <w:t xml:space="preserve"> pilares básicos en la mediación para hacer llegar </w:t>
      </w:r>
      <w:r w:rsidR="001B14EC">
        <w:rPr>
          <w:rFonts w:ascii="Lato" w:hAnsi="Lato" w:cs="Times New Roman"/>
          <w:color w:val="000000"/>
          <w:lang w:eastAsia="es-ES_tradnl"/>
        </w:rPr>
        <w:t>al público infantil y j</w:t>
      </w:r>
      <w:r w:rsidR="0078230B">
        <w:rPr>
          <w:rFonts w:ascii="Lato" w:hAnsi="Lato" w:cs="Times New Roman"/>
          <w:color w:val="000000"/>
          <w:lang w:eastAsia="es-ES_tradnl"/>
        </w:rPr>
        <w:t>uvenil</w:t>
      </w:r>
      <w:r w:rsidR="001B14EC">
        <w:rPr>
          <w:rFonts w:ascii="Lato" w:hAnsi="Lato" w:cs="Times New Roman"/>
          <w:color w:val="000000"/>
          <w:lang w:eastAsia="es-ES_tradnl"/>
        </w:rPr>
        <w:t xml:space="preserve"> </w:t>
      </w:r>
      <w:r w:rsidR="005452C6">
        <w:rPr>
          <w:rFonts w:ascii="Lato" w:hAnsi="Lato" w:cs="Times New Roman"/>
          <w:color w:val="000000"/>
          <w:lang w:eastAsia="es-ES_tradnl"/>
        </w:rPr>
        <w:t xml:space="preserve">la oferta en artes escénicas </w:t>
      </w:r>
      <w:r w:rsidR="00FA6C03">
        <w:rPr>
          <w:rFonts w:ascii="Lato" w:hAnsi="Lato" w:cs="Times New Roman"/>
          <w:color w:val="000000"/>
          <w:lang w:eastAsia="es-ES_tradnl"/>
        </w:rPr>
        <w:t xml:space="preserve">− </w:t>
      </w:r>
      <w:r w:rsidR="005452C6">
        <w:rPr>
          <w:rFonts w:ascii="Lato" w:hAnsi="Lato" w:cs="Times New Roman"/>
          <w:color w:val="000000"/>
          <w:lang w:eastAsia="es-ES_tradnl"/>
        </w:rPr>
        <w:t>y, en especial, de la danza</w:t>
      </w:r>
      <w:r w:rsidR="00FA6C03">
        <w:rPr>
          <w:rFonts w:ascii="Lato" w:hAnsi="Lato" w:cs="Times New Roman"/>
          <w:color w:val="000000"/>
          <w:lang w:eastAsia="es-ES_tradnl"/>
        </w:rPr>
        <w:t xml:space="preserve"> −</w:t>
      </w:r>
      <w:r w:rsidR="002D6BD9">
        <w:rPr>
          <w:rFonts w:ascii="Lato" w:hAnsi="Lato" w:cs="Times New Roman"/>
          <w:color w:val="000000"/>
          <w:lang w:eastAsia="es-ES_tradnl"/>
        </w:rPr>
        <w:t xml:space="preserve">, así como la importancia de construir un mensaje integrador </w:t>
      </w:r>
      <w:r w:rsidR="00EB460F">
        <w:rPr>
          <w:rFonts w:ascii="Lato" w:hAnsi="Lato" w:cs="Times New Roman"/>
          <w:color w:val="000000"/>
          <w:lang w:eastAsia="es-ES_tradnl"/>
        </w:rPr>
        <w:t xml:space="preserve">para </w:t>
      </w:r>
      <w:r w:rsidR="00B35766">
        <w:rPr>
          <w:rFonts w:ascii="Lato" w:hAnsi="Lato" w:cs="Times New Roman"/>
          <w:color w:val="000000"/>
          <w:lang w:eastAsia="es-ES_tradnl"/>
        </w:rPr>
        <w:t xml:space="preserve">que las administraciones públicas </w:t>
      </w:r>
      <w:r w:rsidR="001F4F0B">
        <w:rPr>
          <w:rFonts w:ascii="Lato" w:hAnsi="Lato" w:cs="Times New Roman"/>
          <w:color w:val="000000"/>
          <w:lang w:eastAsia="es-ES_tradnl"/>
        </w:rPr>
        <w:t>enfaticen</w:t>
      </w:r>
      <w:r w:rsidR="00E75C5D">
        <w:rPr>
          <w:rFonts w:ascii="Lato" w:hAnsi="Lato" w:cs="Times New Roman"/>
          <w:color w:val="000000"/>
          <w:lang w:eastAsia="es-ES_tradnl"/>
        </w:rPr>
        <w:t xml:space="preserve"> y promuevan</w:t>
      </w:r>
      <w:r w:rsidR="001F4F0B">
        <w:rPr>
          <w:rFonts w:ascii="Lato" w:hAnsi="Lato" w:cs="Times New Roman"/>
          <w:color w:val="000000"/>
          <w:lang w:eastAsia="es-ES_tradnl"/>
        </w:rPr>
        <w:t xml:space="preserve"> su labor de difusión</w:t>
      </w:r>
      <w:r w:rsidR="00303E03">
        <w:rPr>
          <w:rFonts w:ascii="Lato" w:hAnsi="Lato" w:cs="Times New Roman"/>
          <w:color w:val="000000"/>
          <w:lang w:eastAsia="es-ES_tradnl"/>
        </w:rPr>
        <w:t xml:space="preserve"> y financiación para atender </w:t>
      </w:r>
      <w:r w:rsidR="00175176">
        <w:rPr>
          <w:rFonts w:ascii="Lato" w:hAnsi="Lato" w:cs="Times New Roman"/>
          <w:color w:val="000000"/>
          <w:lang w:eastAsia="es-ES_tradnl"/>
        </w:rPr>
        <w:t xml:space="preserve">ese interés de la ciudadanía más </w:t>
      </w:r>
      <w:r w:rsidR="009D2414">
        <w:rPr>
          <w:rFonts w:ascii="Lato" w:hAnsi="Lato" w:cs="Times New Roman"/>
          <w:color w:val="000000"/>
          <w:lang w:eastAsia="es-ES_tradnl"/>
        </w:rPr>
        <w:t>joven</w:t>
      </w:r>
      <w:r w:rsidR="001F4F0B">
        <w:rPr>
          <w:rFonts w:ascii="Lato" w:hAnsi="Lato" w:cs="Times New Roman"/>
          <w:color w:val="000000"/>
          <w:lang w:eastAsia="es-ES_tradnl"/>
        </w:rPr>
        <w:t>, han sido algunas de las conclusiones de este coloquio.</w:t>
      </w:r>
    </w:p>
    <w:p w14:paraId="11B8E19D" w14:textId="77777777" w:rsidR="003E29F2" w:rsidRPr="00976A81" w:rsidRDefault="003E29F2" w:rsidP="0056371C">
      <w:pPr>
        <w:rPr>
          <w:rFonts w:ascii="Lato" w:hAnsi="Lato" w:cs="Times New Roman"/>
          <w:color w:val="000000"/>
          <w:lang w:eastAsia="es-ES_tradnl"/>
        </w:rPr>
      </w:pPr>
    </w:p>
    <w:p w14:paraId="1EAF93D3" w14:textId="2EBADB31" w:rsidR="003E29F2" w:rsidRPr="00976A81" w:rsidRDefault="003E29F2" w:rsidP="0056371C">
      <w:pPr>
        <w:rPr>
          <w:rFonts w:ascii="Lato" w:hAnsi="Lato" w:cs="Times New Roman"/>
          <w:color w:val="000000"/>
          <w:lang w:eastAsia="es-ES_tradnl"/>
        </w:rPr>
      </w:pPr>
      <w:r w:rsidRPr="00976A81">
        <w:rPr>
          <w:rFonts w:ascii="Lato" w:hAnsi="Lato" w:cs="Times New Roman"/>
          <w:color w:val="000000"/>
          <w:lang w:eastAsia="es-ES_tradnl"/>
        </w:rPr>
        <w:t>CDM Piensa</w:t>
      </w:r>
      <w:r w:rsidR="000B13AC">
        <w:rPr>
          <w:rFonts w:ascii="Lato" w:hAnsi="Lato" w:cs="Times New Roman"/>
          <w:color w:val="000000"/>
          <w:lang w:eastAsia="es-ES_tradnl"/>
        </w:rPr>
        <w:t>,</w:t>
      </w:r>
      <w:r w:rsidRPr="00976A81">
        <w:rPr>
          <w:rFonts w:ascii="Lato" w:hAnsi="Lato" w:cs="Times New Roman"/>
          <w:color w:val="000000"/>
          <w:lang w:eastAsia="es-ES_tradnl"/>
        </w:rPr>
        <w:t xml:space="preserve"> </w:t>
      </w:r>
      <w:r w:rsidR="000B13AC" w:rsidRPr="00976A81">
        <w:rPr>
          <w:rFonts w:ascii="Lato" w:hAnsi="Lato" w:cs="Times New Roman"/>
          <w:color w:val="000000"/>
          <w:lang w:eastAsia="es-ES_tradnl"/>
        </w:rPr>
        <w:t>junto a CDM Exhibe y CDM</w:t>
      </w:r>
      <w:r w:rsidR="007155FD">
        <w:rPr>
          <w:rFonts w:ascii="Lato" w:hAnsi="Lato" w:cs="Times New Roman"/>
          <w:color w:val="000000"/>
          <w:lang w:eastAsia="es-ES_tradnl"/>
        </w:rPr>
        <w:t xml:space="preserve"> Celebra, son los </w:t>
      </w:r>
      <w:r w:rsidR="00091CC5" w:rsidRPr="00976A81">
        <w:rPr>
          <w:rFonts w:ascii="Lato" w:hAnsi="Lato" w:cs="Times New Roman"/>
          <w:color w:val="000000"/>
          <w:lang w:eastAsia="es-ES_tradnl"/>
        </w:rPr>
        <w:t>tres</w:t>
      </w:r>
      <w:r w:rsidRPr="00976A81">
        <w:rPr>
          <w:rFonts w:ascii="Lato" w:hAnsi="Lato" w:cs="Times New Roman"/>
          <w:color w:val="000000"/>
          <w:lang w:eastAsia="es-ES_tradnl"/>
        </w:rPr>
        <w:t xml:space="preserve"> ejes </w:t>
      </w:r>
      <w:r w:rsidR="007155FD">
        <w:rPr>
          <w:rFonts w:ascii="Lato" w:hAnsi="Lato" w:cs="Times New Roman"/>
          <w:color w:val="000000"/>
          <w:lang w:eastAsia="es-ES_tradnl"/>
        </w:rPr>
        <w:t xml:space="preserve">que vertebran </w:t>
      </w:r>
      <w:r w:rsidR="003F3976">
        <w:rPr>
          <w:rFonts w:ascii="Lato" w:hAnsi="Lato" w:cs="Times New Roman"/>
          <w:color w:val="000000"/>
          <w:lang w:eastAsia="es-ES_tradnl"/>
        </w:rPr>
        <w:t xml:space="preserve">Celebra25, la programación con la que </w:t>
      </w:r>
      <w:r w:rsidRPr="00976A81">
        <w:rPr>
          <w:rFonts w:ascii="Lato" w:hAnsi="Lato" w:cs="Times New Roman"/>
          <w:color w:val="000000"/>
          <w:lang w:eastAsia="es-ES_tradnl"/>
        </w:rPr>
        <w:t xml:space="preserve">Centro Danza Matadero </w:t>
      </w:r>
      <w:r w:rsidR="003F3976">
        <w:rPr>
          <w:rFonts w:ascii="Lato" w:hAnsi="Lato" w:cs="Times New Roman"/>
          <w:color w:val="000000"/>
          <w:lang w:eastAsia="es-ES_tradnl"/>
        </w:rPr>
        <w:t xml:space="preserve">conmemora esta semana el </w:t>
      </w:r>
      <w:r w:rsidRPr="00976A81">
        <w:rPr>
          <w:rFonts w:ascii="Lato" w:hAnsi="Lato" w:cs="Times New Roman"/>
          <w:color w:val="000000"/>
          <w:lang w:eastAsia="es-ES_tradnl"/>
        </w:rPr>
        <w:t>Día Internacional de la Danza</w:t>
      </w:r>
      <w:r w:rsidR="00091CC5" w:rsidRPr="00976A81">
        <w:rPr>
          <w:rFonts w:ascii="Lato" w:hAnsi="Lato" w:cs="Times New Roman"/>
          <w:color w:val="000000"/>
          <w:lang w:eastAsia="es-ES_tradnl"/>
        </w:rPr>
        <w:t xml:space="preserve">. </w:t>
      </w:r>
      <w:r w:rsidR="007155FD">
        <w:rPr>
          <w:rFonts w:ascii="Lato" w:hAnsi="Lato" w:cs="Times New Roman"/>
          <w:color w:val="000000"/>
          <w:lang w:eastAsia="es-ES_tradnl"/>
        </w:rPr>
        <w:t>El j</w:t>
      </w:r>
      <w:r w:rsidR="00091CC5" w:rsidRPr="00976A81">
        <w:rPr>
          <w:rFonts w:ascii="Lato" w:hAnsi="Lato" w:cs="Times New Roman"/>
          <w:color w:val="000000"/>
          <w:lang w:eastAsia="es-ES_tradnl"/>
        </w:rPr>
        <w:t>ueves</w:t>
      </w:r>
      <w:r w:rsidR="00C37F3C" w:rsidRPr="00976A81">
        <w:rPr>
          <w:rFonts w:ascii="Lato" w:hAnsi="Lato" w:cs="Times New Roman"/>
          <w:color w:val="000000"/>
          <w:lang w:eastAsia="es-ES_tradnl"/>
        </w:rPr>
        <w:t xml:space="preserve"> 24 y </w:t>
      </w:r>
      <w:r w:rsidR="007155FD">
        <w:rPr>
          <w:rFonts w:ascii="Lato" w:hAnsi="Lato" w:cs="Times New Roman"/>
          <w:color w:val="000000"/>
          <w:lang w:eastAsia="es-ES_tradnl"/>
        </w:rPr>
        <w:t xml:space="preserve">el </w:t>
      </w:r>
      <w:r w:rsidR="00C37F3C" w:rsidRPr="00976A81">
        <w:rPr>
          <w:rFonts w:ascii="Lato" w:hAnsi="Lato" w:cs="Times New Roman"/>
          <w:color w:val="000000"/>
          <w:lang w:eastAsia="es-ES_tradnl"/>
        </w:rPr>
        <w:t xml:space="preserve">viernes 25, el teatro de Centro Danza Matadero exhibirá </w:t>
      </w:r>
      <w:proofErr w:type="spellStart"/>
      <w:r w:rsidR="00C37F3C" w:rsidRPr="00976A81">
        <w:rPr>
          <w:rFonts w:ascii="Lato" w:hAnsi="Lato" w:cs="Times New Roman"/>
          <w:i/>
          <w:iCs/>
          <w:color w:val="000000"/>
          <w:lang w:eastAsia="es-ES_tradnl"/>
        </w:rPr>
        <w:t>Loop</w:t>
      </w:r>
      <w:proofErr w:type="spellEnd"/>
      <w:r w:rsidR="00C37F3C" w:rsidRPr="00976A81">
        <w:rPr>
          <w:rFonts w:ascii="Lato" w:hAnsi="Lato" w:cs="Times New Roman"/>
          <w:color w:val="000000"/>
          <w:lang w:eastAsia="es-ES_tradnl"/>
        </w:rPr>
        <w:t xml:space="preserve">, espectáculo enfocado a público familiar, de la multipremiada compañía </w:t>
      </w:r>
      <w:proofErr w:type="spellStart"/>
      <w:r w:rsidR="00C37F3C" w:rsidRPr="00976A81">
        <w:rPr>
          <w:rFonts w:ascii="Lato" w:hAnsi="Lato" w:cs="Times New Roman"/>
          <w:color w:val="000000"/>
          <w:lang w:eastAsia="es-ES_tradnl"/>
        </w:rPr>
        <w:t>Aracaladanza</w:t>
      </w:r>
      <w:proofErr w:type="spellEnd"/>
      <w:r w:rsidR="00C37F3C" w:rsidRPr="00976A81">
        <w:rPr>
          <w:rFonts w:ascii="Lato" w:hAnsi="Lato" w:cs="Times New Roman"/>
          <w:color w:val="000000"/>
          <w:lang w:eastAsia="es-ES_tradnl"/>
        </w:rPr>
        <w:t xml:space="preserve">; </w:t>
      </w:r>
      <w:r w:rsidR="00ED3A89" w:rsidRPr="00976A81">
        <w:rPr>
          <w:rFonts w:ascii="Lato" w:hAnsi="Lato" w:cs="Times New Roman"/>
          <w:color w:val="000000"/>
          <w:lang w:eastAsia="es-ES_tradnl"/>
        </w:rPr>
        <w:t>del 25 al 27, Plaza Matadero acogerá</w:t>
      </w:r>
      <w:r w:rsidR="007155FD">
        <w:rPr>
          <w:rFonts w:ascii="Lato" w:hAnsi="Lato" w:cs="Times New Roman"/>
          <w:color w:val="000000"/>
          <w:lang w:eastAsia="es-ES_tradnl"/>
        </w:rPr>
        <w:t xml:space="preserve"> </w:t>
      </w:r>
      <w:r w:rsidR="00ED3A89" w:rsidRPr="00976A81">
        <w:rPr>
          <w:rFonts w:ascii="Lato" w:hAnsi="Lato" w:cs="Times New Roman"/>
          <w:color w:val="000000"/>
          <w:lang w:eastAsia="es-ES_tradnl"/>
        </w:rPr>
        <w:t>propuestas</w:t>
      </w:r>
      <w:r w:rsidR="007155FD">
        <w:rPr>
          <w:rFonts w:ascii="Lato" w:hAnsi="Lato" w:cs="Times New Roman"/>
          <w:color w:val="000000"/>
          <w:lang w:eastAsia="es-ES_tradnl"/>
        </w:rPr>
        <w:t xml:space="preserve"> gratuitas</w:t>
      </w:r>
      <w:r w:rsidR="00ED3A89" w:rsidRPr="00976A81">
        <w:rPr>
          <w:rFonts w:ascii="Lato" w:hAnsi="Lato" w:cs="Times New Roman"/>
          <w:color w:val="000000"/>
          <w:lang w:eastAsia="es-ES_tradnl"/>
        </w:rPr>
        <w:t xml:space="preserve"> de bail</w:t>
      </w:r>
      <w:r w:rsidR="00D80033">
        <w:rPr>
          <w:rFonts w:ascii="Lato" w:hAnsi="Lato" w:cs="Times New Roman"/>
          <w:color w:val="000000"/>
          <w:lang w:eastAsia="es-ES_tradnl"/>
        </w:rPr>
        <w:t>e</w:t>
      </w:r>
      <w:r w:rsidR="00ED3A89" w:rsidRPr="00976A81">
        <w:rPr>
          <w:rFonts w:ascii="Lato" w:hAnsi="Lato" w:cs="Times New Roman"/>
          <w:color w:val="000000"/>
          <w:lang w:eastAsia="es-ES_tradnl"/>
        </w:rPr>
        <w:t xml:space="preserve"> y música en directo, dentro de la 10ª edición de Festival Cuerpo Romo</w:t>
      </w:r>
      <w:r w:rsidR="00976A81" w:rsidRPr="00976A81">
        <w:rPr>
          <w:rFonts w:ascii="Lato" w:hAnsi="Lato" w:cs="Times New Roman"/>
          <w:color w:val="000000"/>
          <w:lang w:eastAsia="es-ES_tradnl"/>
        </w:rPr>
        <w:t>, con dirección de Elías Aguirre</w:t>
      </w:r>
      <w:r w:rsidR="009D2414">
        <w:rPr>
          <w:rFonts w:ascii="Lato" w:hAnsi="Lato" w:cs="Times New Roman"/>
          <w:color w:val="000000"/>
          <w:lang w:eastAsia="es-ES_tradnl"/>
        </w:rPr>
        <w:t xml:space="preserve">. Además, </w:t>
      </w:r>
      <w:r w:rsidR="002C4F95" w:rsidRPr="00976A81">
        <w:rPr>
          <w:rFonts w:ascii="Lato" w:hAnsi="Lato" w:cs="Times New Roman"/>
          <w:color w:val="000000"/>
          <w:lang w:eastAsia="es-ES_tradnl"/>
        </w:rPr>
        <w:t xml:space="preserve">el sábado 26, la sala de exhibición de la Nave 11 se convertirá en un auténtico </w:t>
      </w:r>
      <w:proofErr w:type="spellStart"/>
      <w:r w:rsidR="002C4F95" w:rsidRPr="00976A81">
        <w:rPr>
          <w:rFonts w:ascii="Lato" w:hAnsi="Lato" w:cs="Times New Roman"/>
          <w:i/>
          <w:iCs/>
          <w:color w:val="000000"/>
          <w:lang w:eastAsia="es-ES_tradnl"/>
        </w:rPr>
        <w:t>clubbing</w:t>
      </w:r>
      <w:proofErr w:type="spellEnd"/>
      <w:r w:rsidR="002C4F95" w:rsidRPr="00976A81">
        <w:rPr>
          <w:rFonts w:ascii="Lato" w:hAnsi="Lato" w:cs="Times New Roman"/>
          <w:color w:val="000000"/>
          <w:lang w:eastAsia="es-ES_tradnl"/>
        </w:rPr>
        <w:t xml:space="preserve">, un club de baile con DJ, </w:t>
      </w:r>
      <w:r w:rsidR="00976A81" w:rsidRPr="00976A81">
        <w:rPr>
          <w:rFonts w:ascii="Lato" w:hAnsi="Lato" w:cs="Times New Roman"/>
          <w:color w:val="000000"/>
          <w:lang w:eastAsia="es-ES_tradnl"/>
        </w:rPr>
        <w:t xml:space="preserve">visuales y </w:t>
      </w:r>
      <w:r w:rsidR="00976A81" w:rsidRPr="00D80033">
        <w:rPr>
          <w:rFonts w:ascii="Lato" w:hAnsi="Lato" w:cs="Times New Roman"/>
          <w:i/>
          <w:iCs/>
          <w:color w:val="000000"/>
          <w:lang w:eastAsia="es-ES_tradnl"/>
        </w:rPr>
        <w:t>performances,</w:t>
      </w:r>
      <w:r w:rsidR="00976A81" w:rsidRPr="00976A81">
        <w:rPr>
          <w:rFonts w:ascii="Lato" w:hAnsi="Lato" w:cs="Times New Roman"/>
          <w:color w:val="000000"/>
          <w:lang w:eastAsia="es-ES_tradnl"/>
        </w:rPr>
        <w:t xml:space="preserve"> dirigido por Dani </w:t>
      </w:r>
      <w:proofErr w:type="spellStart"/>
      <w:r w:rsidR="00976A81" w:rsidRPr="00976A81">
        <w:rPr>
          <w:rFonts w:ascii="Lato" w:hAnsi="Lato" w:cs="Times New Roman"/>
          <w:color w:val="000000"/>
          <w:lang w:eastAsia="es-ES_tradnl"/>
        </w:rPr>
        <w:t>Pannullo</w:t>
      </w:r>
      <w:proofErr w:type="spellEnd"/>
      <w:r w:rsidR="00976A81" w:rsidRPr="00976A81">
        <w:rPr>
          <w:rFonts w:ascii="Lato" w:hAnsi="Lato" w:cs="Times New Roman"/>
          <w:color w:val="000000"/>
          <w:lang w:eastAsia="es-ES_tradnl"/>
        </w:rPr>
        <w:t xml:space="preserve">. </w:t>
      </w:r>
    </w:p>
    <w:p w14:paraId="463F6019" w14:textId="77777777" w:rsidR="003E29F2" w:rsidRPr="00976A81" w:rsidRDefault="003E29F2" w:rsidP="0056371C">
      <w:pPr>
        <w:rPr>
          <w:rFonts w:ascii="Lato" w:hAnsi="Lato" w:cs="Times New Roman"/>
          <w:color w:val="000000"/>
          <w:lang w:eastAsia="es-ES_tradnl"/>
        </w:rPr>
      </w:pPr>
    </w:p>
    <w:p w14:paraId="594196AB" w14:textId="77777777" w:rsidR="00497895" w:rsidRPr="00976A81" w:rsidRDefault="00497895" w:rsidP="0056371C">
      <w:pPr>
        <w:rPr>
          <w:rFonts w:ascii="Lato" w:hAnsi="Lato" w:cs="Times New Roman"/>
          <w:color w:val="000000"/>
          <w:lang w:eastAsia="es-ES_tradnl"/>
        </w:rPr>
      </w:pPr>
    </w:p>
    <w:p w14:paraId="109A1DB3" w14:textId="4E7BA74E" w:rsidR="00085729" w:rsidRPr="00E13EEF" w:rsidRDefault="00976A81" w:rsidP="001A77E2">
      <w:pPr>
        <w:rPr>
          <w:rFonts w:ascii="Lato" w:hAnsi="Lato" w:cs="Times New Roman"/>
          <w:color w:val="000000"/>
          <w:lang w:eastAsia="es-ES_tradnl"/>
        </w:rPr>
      </w:pPr>
      <w:r w:rsidRPr="00976A81">
        <w:rPr>
          <w:rFonts w:ascii="Lato" w:hAnsi="Lato"/>
          <w:b/>
          <w:bCs/>
        </w:rPr>
        <w:t xml:space="preserve">Más información en </w:t>
      </w:r>
      <w:hyperlink r:id="rId8" w:history="1">
        <w:r w:rsidRPr="00976A81">
          <w:rPr>
            <w:rStyle w:val="Hipervnculo"/>
            <w:rFonts w:ascii="Lato" w:hAnsi="Lato" w:cs="Times New Roman"/>
            <w:b/>
            <w:bCs/>
            <w:lang w:eastAsia="es-ES_tradnl"/>
          </w:rPr>
          <w:t>www.centrodanzamatadero.com</w:t>
        </w:r>
      </w:hyperlink>
      <w:r w:rsidR="00751651" w:rsidRPr="00976A81">
        <w:rPr>
          <w:rFonts w:ascii="Lato" w:hAnsi="Lato" w:cs="Times New Roman"/>
          <w:b/>
          <w:bCs/>
          <w:color w:val="000000"/>
          <w:lang w:eastAsia="es-ES_tradnl"/>
        </w:rPr>
        <w:t>.</w:t>
      </w:r>
      <w:r w:rsidR="00751651" w:rsidRPr="00976A81">
        <w:rPr>
          <w:rFonts w:ascii="Lato" w:hAnsi="Lato" w:cs="Times New Roman"/>
          <w:color w:val="000000"/>
          <w:lang w:val="es-ES" w:eastAsia="es-ES_tradnl"/>
        </w:rPr>
        <w:t xml:space="preserve"> </w:t>
      </w:r>
      <w:bookmarkEnd w:id="0"/>
    </w:p>
    <w:sectPr w:rsidR="00085729" w:rsidRPr="00E13EEF" w:rsidSect="007B004F">
      <w:headerReference w:type="default" r:id="rId9"/>
      <w:footerReference w:type="default" r:id="rId10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75E12" w14:textId="77777777" w:rsidR="00E84096" w:rsidRDefault="00E84096" w:rsidP="00F8775E">
      <w:r>
        <w:separator/>
      </w:r>
    </w:p>
  </w:endnote>
  <w:endnote w:type="continuationSeparator" w:id="0">
    <w:p w14:paraId="3270E4D7" w14:textId="77777777" w:rsidR="00E84096" w:rsidRDefault="00E84096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4C294" w14:textId="3E03694D" w:rsidR="002F38A5" w:rsidRDefault="003418D4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FD129" w14:textId="77777777" w:rsidR="00E84096" w:rsidRDefault="00E84096" w:rsidP="00F8775E">
      <w:r>
        <w:separator/>
      </w:r>
    </w:p>
  </w:footnote>
  <w:footnote w:type="continuationSeparator" w:id="0">
    <w:p w14:paraId="033804FA" w14:textId="77777777" w:rsidR="00E84096" w:rsidRDefault="00E84096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FB71D" w14:textId="0E59748D" w:rsidR="00E90D0D" w:rsidRDefault="00286CEA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81A">
      <w:tab/>
    </w:r>
  </w:p>
  <w:p w14:paraId="52C73A21" w14:textId="5E6B7B77" w:rsidR="00FB7B3B" w:rsidRDefault="00537511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F8775E" w:rsidRDefault="00537511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040280" w:rsidRDefault="00040280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31AA2"/>
    <w:multiLevelType w:val="hybridMultilevel"/>
    <w:tmpl w:val="606A3EF6"/>
    <w:lvl w:ilvl="0" w:tplc="E68042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37297"/>
    <w:multiLevelType w:val="hybridMultilevel"/>
    <w:tmpl w:val="4CFA84F6"/>
    <w:lvl w:ilvl="0" w:tplc="B55E69E8">
      <w:numFmt w:val="bullet"/>
      <w:lvlText w:val="-"/>
      <w:lvlJc w:val="left"/>
      <w:pPr>
        <w:ind w:left="1068" w:hanging="360"/>
      </w:pPr>
      <w:rPr>
        <w:rFonts w:ascii="Lato" w:eastAsiaTheme="minorHAns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ED3DE4"/>
    <w:multiLevelType w:val="hybridMultilevel"/>
    <w:tmpl w:val="A068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603134">
    <w:abstractNumId w:val="1"/>
  </w:num>
  <w:num w:numId="2" w16cid:durableId="1995335288">
    <w:abstractNumId w:val="3"/>
  </w:num>
  <w:num w:numId="3" w16cid:durableId="1660117091">
    <w:abstractNumId w:val="0"/>
  </w:num>
  <w:num w:numId="4" w16cid:durableId="1287463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02B5"/>
    <w:rsid w:val="00005E9C"/>
    <w:rsid w:val="00014ED9"/>
    <w:rsid w:val="00024FA2"/>
    <w:rsid w:val="000260B9"/>
    <w:rsid w:val="00027979"/>
    <w:rsid w:val="00040280"/>
    <w:rsid w:val="000404C9"/>
    <w:rsid w:val="00057AC8"/>
    <w:rsid w:val="000810DC"/>
    <w:rsid w:val="00085729"/>
    <w:rsid w:val="00091CC5"/>
    <w:rsid w:val="00091FE7"/>
    <w:rsid w:val="00096D0E"/>
    <w:rsid w:val="00097065"/>
    <w:rsid w:val="000A6FE9"/>
    <w:rsid w:val="000B07C9"/>
    <w:rsid w:val="000B13AC"/>
    <w:rsid w:val="000B5F72"/>
    <w:rsid w:val="000C0C75"/>
    <w:rsid w:val="000C4AA5"/>
    <w:rsid w:val="000D5DEA"/>
    <w:rsid w:val="000D6F71"/>
    <w:rsid w:val="000E20B5"/>
    <w:rsid w:val="000F06FF"/>
    <w:rsid w:val="000F4116"/>
    <w:rsid w:val="000F4CD3"/>
    <w:rsid w:val="00101D26"/>
    <w:rsid w:val="00135BDC"/>
    <w:rsid w:val="0013623A"/>
    <w:rsid w:val="00141EAD"/>
    <w:rsid w:val="00147FE2"/>
    <w:rsid w:val="0015044D"/>
    <w:rsid w:val="00150611"/>
    <w:rsid w:val="00175176"/>
    <w:rsid w:val="001864AC"/>
    <w:rsid w:val="001866F4"/>
    <w:rsid w:val="001910F8"/>
    <w:rsid w:val="00191537"/>
    <w:rsid w:val="001A40CF"/>
    <w:rsid w:val="001A77E2"/>
    <w:rsid w:val="001B14EC"/>
    <w:rsid w:val="001B1D8C"/>
    <w:rsid w:val="001B5662"/>
    <w:rsid w:val="001B7151"/>
    <w:rsid w:val="001C2B7A"/>
    <w:rsid w:val="001C725B"/>
    <w:rsid w:val="001D1D5D"/>
    <w:rsid w:val="001D441C"/>
    <w:rsid w:val="001E55C2"/>
    <w:rsid w:val="001F4F0B"/>
    <w:rsid w:val="001F52E0"/>
    <w:rsid w:val="00223B00"/>
    <w:rsid w:val="0022400F"/>
    <w:rsid w:val="00226AFC"/>
    <w:rsid w:val="00230512"/>
    <w:rsid w:val="002405B9"/>
    <w:rsid w:val="00243E26"/>
    <w:rsid w:val="00244ED6"/>
    <w:rsid w:val="00245195"/>
    <w:rsid w:val="00251A53"/>
    <w:rsid w:val="00254312"/>
    <w:rsid w:val="00255ABE"/>
    <w:rsid w:val="00261A31"/>
    <w:rsid w:val="00265A2F"/>
    <w:rsid w:val="00272A9D"/>
    <w:rsid w:val="00272FF1"/>
    <w:rsid w:val="00276A56"/>
    <w:rsid w:val="00276DD3"/>
    <w:rsid w:val="00284F2D"/>
    <w:rsid w:val="00285D6A"/>
    <w:rsid w:val="002862FB"/>
    <w:rsid w:val="00286CEA"/>
    <w:rsid w:val="00296E9B"/>
    <w:rsid w:val="002A0801"/>
    <w:rsid w:val="002B0FFE"/>
    <w:rsid w:val="002B61B6"/>
    <w:rsid w:val="002C4F95"/>
    <w:rsid w:val="002D19A7"/>
    <w:rsid w:val="002D6BD9"/>
    <w:rsid w:val="002E12B4"/>
    <w:rsid w:val="002E4C3F"/>
    <w:rsid w:val="002F095F"/>
    <w:rsid w:val="002F2CBA"/>
    <w:rsid w:val="002F38A5"/>
    <w:rsid w:val="002F6138"/>
    <w:rsid w:val="00303E03"/>
    <w:rsid w:val="00305F0C"/>
    <w:rsid w:val="00314EBC"/>
    <w:rsid w:val="003164AC"/>
    <w:rsid w:val="00320BE8"/>
    <w:rsid w:val="003278EF"/>
    <w:rsid w:val="0033281A"/>
    <w:rsid w:val="00340846"/>
    <w:rsid w:val="00340DC6"/>
    <w:rsid w:val="003418D4"/>
    <w:rsid w:val="00346FC1"/>
    <w:rsid w:val="00354133"/>
    <w:rsid w:val="003817F7"/>
    <w:rsid w:val="0039024A"/>
    <w:rsid w:val="00393AF1"/>
    <w:rsid w:val="00397182"/>
    <w:rsid w:val="003979B9"/>
    <w:rsid w:val="00397B69"/>
    <w:rsid w:val="003A038C"/>
    <w:rsid w:val="003A6805"/>
    <w:rsid w:val="003D57ED"/>
    <w:rsid w:val="003D6311"/>
    <w:rsid w:val="003D6EAF"/>
    <w:rsid w:val="003E29F2"/>
    <w:rsid w:val="003E3A51"/>
    <w:rsid w:val="003F1FBA"/>
    <w:rsid w:val="003F3976"/>
    <w:rsid w:val="003F5589"/>
    <w:rsid w:val="00404FF9"/>
    <w:rsid w:val="00406687"/>
    <w:rsid w:val="00407C72"/>
    <w:rsid w:val="0041628A"/>
    <w:rsid w:val="00422F4A"/>
    <w:rsid w:val="00427EB7"/>
    <w:rsid w:val="004339FF"/>
    <w:rsid w:val="00435A3B"/>
    <w:rsid w:val="0044690C"/>
    <w:rsid w:val="00446DD5"/>
    <w:rsid w:val="0045132E"/>
    <w:rsid w:val="00457B89"/>
    <w:rsid w:val="00466901"/>
    <w:rsid w:val="00472340"/>
    <w:rsid w:val="0047542C"/>
    <w:rsid w:val="00485F29"/>
    <w:rsid w:val="00497895"/>
    <w:rsid w:val="004A0C08"/>
    <w:rsid w:val="004B000A"/>
    <w:rsid w:val="004B3666"/>
    <w:rsid w:val="004C1968"/>
    <w:rsid w:val="004D27E1"/>
    <w:rsid w:val="004D3598"/>
    <w:rsid w:val="004E03B6"/>
    <w:rsid w:val="004E47D0"/>
    <w:rsid w:val="004F71C4"/>
    <w:rsid w:val="00512C61"/>
    <w:rsid w:val="005169FB"/>
    <w:rsid w:val="00520415"/>
    <w:rsid w:val="00522278"/>
    <w:rsid w:val="005222B3"/>
    <w:rsid w:val="00525DEB"/>
    <w:rsid w:val="00526785"/>
    <w:rsid w:val="00533979"/>
    <w:rsid w:val="00535817"/>
    <w:rsid w:val="00537511"/>
    <w:rsid w:val="00537DEF"/>
    <w:rsid w:val="00542D2B"/>
    <w:rsid w:val="005452C6"/>
    <w:rsid w:val="00557FD5"/>
    <w:rsid w:val="0056371C"/>
    <w:rsid w:val="00563A87"/>
    <w:rsid w:val="00567E03"/>
    <w:rsid w:val="005745FB"/>
    <w:rsid w:val="005756E3"/>
    <w:rsid w:val="00576715"/>
    <w:rsid w:val="00591D39"/>
    <w:rsid w:val="005A56D0"/>
    <w:rsid w:val="005B39B0"/>
    <w:rsid w:val="005C5A6E"/>
    <w:rsid w:val="005D0A4F"/>
    <w:rsid w:val="005D2B58"/>
    <w:rsid w:val="005F16E5"/>
    <w:rsid w:val="005F3AF3"/>
    <w:rsid w:val="00602A7F"/>
    <w:rsid w:val="00617D8A"/>
    <w:rsid w:val="00633F74"/>
    <w:rsid w:val="006360CC"/>
    <w:rsid w:val="00650FE8"/>
    <w:rsid w:val="00656F58"/>
    <w:rsid w:val="00683E86"/>
    <w:rsid w:val="006861A0"/>
    <w:rsid w:val="00690E14"/>
    <w:rsid w:val="006B45F4"/>
    <w:rsid w:val="006B65E9"/>
    <w:rsid w:val="006C5320"/>
    <w:rsid w:val="006D18A2"/>
    <w:rsid w:val="006D2A36"/>
    <w:rsid w:val="006E4A0F"/>
    <w:rsid w:val="006F270B"/>
    <w:rsid w:val="006F62C1"/>
    <w:rsid w:val="0070247F"/>
    <w:rsid w:val="00706EFF"/>
    <w:rsid w:val="00710B2A"/>
    <w:rsid w:val="007133C6"/>
    <w:rsid w:val="007155FD"/>
    <w:rsid w:val="007207CE"/>
    <w:rsid w:val="00732D32"/>
    <w:rsid w:val="00734698"/>
    <w:rsid w:val="00737863"/>
    <w:rsid w:val="00743021"/>
    <w:rsid w:val="00751651"/>
    <w:rsid w:val="00767D61"/>
    <w:rsid w:val="00773203"/>
    <w:rsid w:val="0078230B"/>
    <w:rsid w:val="00784C91"/>
    <w:rsid w:val="007B004F"/>
    <w:rsid w:val="007B2D65"/>
    <w:rsid w:val="007B592C"/>
    <w:rsid w:val="007D7617"/>
    <w:rsid w:val="007E41EC"/>
    <w:rsid w:val="007F1DE0"/>
    <w:rsid w:val="0081035C"/>
    <w:rsid w:val="00811A19"/>
    <w:rsid w:val="00814287"/>
    <w:rsid w:val="008247B3"/>
    <w:rsid w:val="00833593"/>
    <w:rsid w:val="00835A76"/>
    <w:rsid w:val="008360E7"/>
    <w:rsid w:val="0083617A"/>
    <w:rsid w:val="00836534"/>
    <w:rsid w:val="0083784F"/>
    <w:rsid w:val="00844E9A"/>
    <w:rsid w:val="008518CD"/>
    <w:rsid w:val="00856172"/>
    <w:rsid w:val="008656FB"/>
    <w:rsid w:val="00865A8C"/>
    <w:rsid w:val="00871B24"/>
    <w:rsid w:val="00872589"/>
    <w:rsid w:val="0087270F"/>
    <w:rsid w:val="00890133"/>
    <w:rsid w:val="008909A2"/>
    <w:rsid w:val="008A1797"/>
    <w:rsid w:val="008A1947"/>
    <w:rsid w:val="008A2A1B"/>
    <w:rsid w:val="008B3272"/>
    <w:rsid w:val="008B46FE"/>
    <w:rsid w:val="008C2E88"/>
    <w:rsid w:val="008D0A73"/>
    <w:rsid w:val="008D2C7A"/>
    <w:rsid w:val="008E01C3"/>
    <w:rsid w:val="008F6742"/>
    <w:rsid w:val="008F6938"/>
    <w:rsid w:val="00901F15"/>
    <w:rsid w:val="00902CB9"/>
    <w:rsid w:val="00915567"/>
    <w:rsid w:val="00930817"/>
    <w:rsid w:val="0094609C"/>
    <w:rsid w:val="0095347D"/>
    <w:rsid w:val="00956095"/>
    <w:rsid w:val="00966577"/>
    <w:rsid w:val="00976A81"/>
    <w:rsid w:val="009871F2"/>
    <w:rsid w:val="00987D78"/>
    <w:rsid w:val="00990D7D"/>
    <w:rsid w:val="009A13A5"/>
    <w:rsid w:val="009B10D5"/>
    <w:rsid w:val="009B4FF6"/>
    <w:rsid w:val="009B539A"/>
    <w:rsid w:val="009B6496"/>
    <w:rsid w:val="009B6AFF"/>
    <w:rsid w:val="009C0533"/>
    <w:rsid w:val="009D2414"/>
    <w:rsid w:val="009D6814"/>
    <w:rsid w:val="009E6AAD"/>
    <w:rsid w:val="009F58DD"/>
    <w:rsid w:val="00A11028"/>
    <w:rsid w:val="00A11E9B"/>
    <w:rsid w:val="00A252ED"/>
    <w:rsid w:val="00A27BCF"/>
    <w:rsid w:val="00A3216B"/>
    <w:rsid w:val="00A32456"/>
    <w:rsid w:val="00A37930"/>
    <w:rsid w:val="00A47070"/>
    <w:rsid w:val="00A70002"/>
    <w:rsid w:val="00A77729"/>
    <w:rsid w:val="00A83263"/>
    <w:rsid w:val="00A85586"/>
    <w:rsid w:val="00A92408"/>
    <w:rsid w:val="00A9552E"/>
    <w:rsid w:val="00A96526"/>
    <w:rsid w:val="00AA252D"/>
    <w:rsid w:val="00AB1B08"/>
    <w:rsid w:val="00AB42EE"/>
    <w:rsid w:val="00AC3C22"/>
    <w:rsid w:val="00AC7A77"/>
    <w:rsid w:val="00AE216D"/>
    <w:rsid w:val="00AF0E55"/>
    <w:rsid w:val="00B15D1C"/>
    <w:rsid w:val="00B172C4"/>
    <w:rsid w:val="00B31FB3"/>
    <w:rsid w:val="00B35766"/>
    <w:rsid w:val="00B421CB"/>
    <w:rsid w:val="00B653CB"/>
    <w:rsid w:val="00B668B5"/>
    <w:rsid w:val="00B67E0D"/>
    <w:rsid w:val="00B869B9"/>
    <w:rsid w:val="00BA00CB"/>
    <w:rsid w:val="00BA0DCE"/>
    <w:rsid w:val="00BA1EF8"/>
    <w:rsid w:val="00BA3D1C"/>
    <w:rsid w:val="00BA4958"/>
    <w:rsid w:val="00BA62DF"/>
    <w:rsid w:val="00BB2320"/>
    <w:rsid w:val="00BC234B"/>
    <w:rsid w:val="00BC782D"/>
    <w:rsid w:val="00BD3B7B"/>
    <w:rsid w:val="00BD43BB"/>
    <w:rsid w:val="00BD60FD"/>
    <w:rsid w:val="00BE3BEC"/>
    <w:rsid w:val="00BE588F"/>
    <w:rsid w:val="00BE7B18"/>
    <w:rsid w:val="00BF278F"/>
    <w:rsid w:val="00C11089"/>
    <w:rsid w:val="00C121C1"/>
    <w:rsid w:val="00C27EF4"/>
    <w:rsid w:val="00C31CF4"/>
    <w:rsid w:val="00C3461D"/>
    <w:rsid w:val="00C37F3C"/>
    <w:rsid w:val="00C40325"/>
    <w:rsid w:val="00C46279"/>
    <w:rsid w:val="00C56E3A"/>
    <w:rsid w:val="00C70A10"/>
    <w:rsid w:val="00C70A1A"/>
    <w:rsid w:val="00C7216F"/>
    <w:rsid w:val="00C76145"/>
    <w:rsid w:val="00C82B35"/>
    <w:rsid w:val="00C83333"/>
    <w:rsid w:val="00C9070D"/>
    <w:rsid w:val="00C9745E"/>
    <w:rsid w:val="00C97F72"/>
    <w:rsid w:val="00C97F7B"/>
    <w:rsid w:val="00CA691E"/>
    <w:rsid w:val="00CB12F4"/>
    <w:rsid w:val="00CC0FE5"/>
    <w:rsid w:val="00CC2A9D"/>
    <w:rsid w:val="00CC5DF7"/>
    <w:rsid w:val="00CC62A4"/>
    <w:rsid w:val="00CD3F2F"/>
    <w:rsid w:val="00CD43FF"/>
    <w:rsid w:val="00CD48ED"/>
    <w:rsid w:val="00CE0E67"/>
    <w:rsid w:val="00CE113D"/>
    <w:rsid w:val="00CE1C72"/>
    <w:rsid w:val="00CE4D33"/>
    <w:rsid w:val="00CF291E"/>
    <w:rsid w:val="00D00905"/>
    <w:rsid w:val="00D01DB5"/>
    <w:rsid w:val="00D06F1F"/>
    <w:rsid w:val="00D1194F"/>
    <w:rsid w:val="00D2038E"/>
    <w:rsid w:val="00D227F3"/>
    <w:rsid w:val="00D23C6A"/>
    <w:rsid w:val="00D54E3B"/>
    <w:rsid w:val="00D60FF8"/>
    <w:rsid w:val="00D80033"/>
    <w:rsid w:val="00D80D3F"/>
    <w:rsid w:val="00D93A97"/>
    <w:rsid w:val="00D975FB"/>
    <w:rsid w:val="00DA2A5C"/>
    <w:rsid w:val="00DA3D81"/>
    <w:rsid w:val="00DA614B"/>
    <w:rsid w:val="00DB4A10"/>
    <w:rsid w:val="00DB6E34"/>
    <w:rsid w:val="00DC0720"/>
    <w:rsid w:val="00DC1019"/>
    <w:rsid w:val="00DD20AC"/>
    <w:rsid w:val="00DD61FC"/>
    <w:rsid w:val="00DE15C4"/>
    <w:rsid w:val="00E13EEF"/>
    <w:rsid w:val="00E258B8"/>
    <w:rsid w:val="00E31098"/>
    <w:rsid w:val="00E315A1"/>
    <w:rsid w:val="00E31B84"/>
    <w:rsid w:val="00E47402"/>
    <w:rsid w:val="00E47864"/>
    <w:rsid w:val="00E507D2"/>
    <w:rsid w:val="00E53705"/>
    <w:rsid w:val="00E60876"/>
    <w:rsid w:val="00E62ADD"/>
    <w:rsid w:val="00E63CC8"/>
    <w:rsid w:val="00E75C5D"/>
    <w:rsid w:val="00E84096"/>
    <w:rsid w:val="00E90D0D"/>
    <w:rsid w:val="00EA00AD"/>
    <w:rsid w:val="00EB03CF"/>
    <w:rsid w:val="00EB2420"/>
    <w:rsid w:val="00EB460F"/>
    <w:rsid w:val="00EC4500"/>
    <w:rsid w:val="00ED3A89"/>
    <w:rsid w:val="00ED44D8"/>
    <w:rsid w:val="00ED6BED"/>
    <w:rsid w:val="00ED6CAE"/>
    <w:rsid w:val="00EE2D09"/>
    <w:rsid w:val="00EE73BE"/>
    <w:rsid w:val="00EF063C"/>
    <w:rsid w:val="00EF31C3"/>
    <w:rsid w:val="00EF5F46"/>
    <w:rsid w:val="00F0102E"/>
    <w:rsid w:val="00F37723"/>
    <w:rsid w:val="00F43F69"/>
    <w:rsid w:val="00F54A40"/>
    <w:rsid w:val="00F62E0F"/>
    <w:rsid w:val="00F64EB0"/>
    <w:rsid w:val="00F67794"/>
    <w:rsid w:val="00F72F77"/>
    <w:rsid w:val="00F75513"/>
    <w:rsid w:val="00F8345B"/>
    <w:rsid w:val="00F87421"/>
    <w:rsid w:val="00F8775E"/>
    <w:rsid w:val="00FA6C03"/>
    <w:rsid w:val="00FB46E1"/>
    <w:rsid w:val="00FB6030"/>
    <w:rsid w:val="00FB7B3B"/>
    <w:rsid w:val="00FC2876"/>
    <w:rsid w:val="00FC59F4"/>
    <w:rsid w:val="00FC7B03"/>
    <w:rsid w:val="00FD5C2F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3705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4F71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13E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danzamatader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F774-7E7A-4C50-A2A4-709F8542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Rebeca Lopez Sanchez</cp:lastModifiedBy>
  <cp:revision>4</cp:revision>
  <cp:lastPrinted>2019-07-25T10:09:00Z</cp:lastPrinted>
  <dcterms:created xsi:type="dcterms:W3CDTF">2025-04-23T11:52:00Z</dcterms:created>
  <dcterms:modified xsi:type="dcterms:W3CDTF">2025-05-06T09:02:00Z</dcterms:modified>
</cp:coreProperties>
</file>